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0C" w:rsidRPr="00533853" w:rsidRDefault="00AC635F" w:rsidP="00A2760C">
      <w:pPr>
        <w:spacing w:line="276" w:lineRule="auto"/>
        <w:jc w:val="center"/>
        <w:rPr>
          <w:rFonts w:ascii="Verdana" w:hAnsi="Verdana"/>
          <w:b/>
          <w:lang w:val="el-GR"/>
        </w:rPr>
      </w:pPr>
      <w:r w:rsidRPr="003271EB">
        <w:rPr>
          <w:noProof/>
        </w:rPr>
        <w:drawing>
          <wp:anchor distT="0" distB="0" distL="114300" distR="114300" simplePos="0" relativeHeight="251659264" behindDoc="0" locked="1" layoutInCell="1" allowOverlap="1" wp14:anchorId="157EBD00" wp14:editId="3A2574FB">
            <wp:simplePos x="0" y="0"/>
            <wp:positionH relativeFrom="margin">
              <wp:posOffset>-1800225</wp:posOffset>
            </wp:positionH>
            <wp:positionV relativeFrom="margin">
              <wp:posOffset>2743835</wp:posOffset>
            </wp:positionV>
            <wp:extent cx="1371600" cy="4572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271EB">
        <w:rPr>
          <w:rFonts w:ascii="Verdana" w:hAnsi="Verdana"/>
          <w:b/>
          <w:lang w:val="en-US"/>
        </w:rPr>
        <w:t xml:space="preserve">CLOTHES FOR HUMANS. </w:t>
      </w:r>
      <w:r w:rsidRPr="003271EB">
        <w:rPr>
          <w:lang w:val="en-US"/>
        </w:rPr>
        <w:br/>
      </w:r>
      <w:r w:rsidR="00533853">
        <w:rPr>
          <w:rFonts w:ascii="Verdana" w:hAnsi="Verdana"/>
          <w:b/>
          <w:lang w:val="el-GR"/>
        </w:rPr>
        <w:t>ΤΟ</w:t>
      </w:r>
      <w:r w:rsidR="00800B76" w:rsidRPr="00533853">
        <w:rPr>
          <w:rFonts w:ascii="Verdana" w:hAnsi="Verdana"/>
          <w:b/>
          <w:lang w:val="el-GR"/>
        </w:rPr>
        <w:t xml:space="preserve"> </w:t>
      </w:r>
      <w:r w:rsidRPr="003271EB">
        <w:rPr>
          <w:rFonts w:ascii="Verdana" w:hAnsi="Verdana"/>
          <w:b/>
          <w:lang w:val="en-US"/>
        </w:rPr>
        <w:t>MAGALOG</w:t>
      </w:r>
      <w:r w:rsidR="00EA2C3D" w:rsidRPr="00533853">
        <w:rPr>
          <w:rFonts w:ascii="Verdana" w:hAnsi="Verdana"/>
          <w:b/>
          <w:lang w:val="el-GR"/>
        </w:rPr>
        <w:t xml:space="preserve"> </w:t>
      </w:r>
      <w:r w:rsidR="00533853">
        <w:rPr>
          <w:rFonts w:ascii="Verdana" w:hAnsi="Verdana"/>
          <w:b/>
          <w:lang w:val="el-GR"/>
        </w:rPr>
        <w:t xml:space="preserve">ΣΤΑ ΚΑΤΑΣΤΗΜΑΤΑ ΤΗΣ </w:t>
      </w:r>
      <w:r w:rsidR="00533853">
        <w:rPr>
          <w:rFonts w:ascii="Verdana" w:hAnsi="Verdana"/>
          <w:b/>
          <w:lang w:val="en-US"/>
        </w:rPr>
        <w:t>BENETTON</w:t>
      </w:r>
      <w:r w:rsidR="00533853" w:rsidRPr="00533853">
        <w:rPr>
          <w:rFonts w:ascii="Verdana" w:hAnsi="Verdana"/>
          <w:b/>
          <w:lang w:val="el-GR"/>
        </w:rPr>
        <w:t>.</w:t>
      </w:r>
    </w:p>
    <w:p w:rsidR="00A2760C" w:rsidRPr="00533853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2760C" w:rsidRPr="00EC15FE" w:rsidRDefault="00805BAB" w:rsidP="00A2760C">
      <w:pPr>
        <w:spacing w:line="276" w:lineRule="auto"/>
        <w:jc w:val="center"/>
        <w:rPr>
          <w:rFonts w:ascii="Verdana" w:hAnsi="Verdana"/>
          <w:i/>
          <w:lang w:val="el-GR"/>
        </w:rPr>
      </w:pPr>
      <w:r>
        <w:rPr>
          <w:rFonts w:ascii="Verdana" w:hAnsi="Verdana"/>
          <w:i/>
          <w:lang w:val="el-GR"/>
        </w:rPr>
        <w:t>Ένα</w:t>
      </w:r>
      <w:r w:rsidRPr="00805BAB">
        <w:rPr>
          <w:rFonts w:ascii="Verdana" w:hAnsi="Verdana"/>
          <w:i/>
          <w:lang w:val="el-GR"/>
        </w:rPr>
        <w:t xml:space="preserve"> </w:t>
      </w:r>
      <w:r>
        <w:rPr>
          <w:rFonts w:ascii="Verdana" w:hAnsi="Verdana"/>
          <w:i/>
          <w:lang w:val="el-GR"/>
        </w:rPr>
        <w:t xml:space="preserve">υβρίδιο </w:t>
      </w:r>
      <w:r w:rsidR="006C69FD">
        <w:rPr>
          <w:rFonts w:ascii="Verdana" w:hAnsi="Verdana"/>
          <w:i/>
          <w:lang w:val="el-GR"/>
        </w:rPr>
        <w:t xml:space="preserve">μεταξύ </w:t>
      </w:r>
      <w:r>
        <w:rPr>
          <w:rFonts w:ascii="Verdana" w:hAnsi="Verdana"/>
          <w:i/>
          <w:lang w:val="el-GR"/>
        </w:rPr>
        <w:t xml:space="preserve">καταλόγου και περιοδικού λανσάρεται από την </w:t>
      </w:r>
      <w:r>
        <w:rPr>
          <w:rFonts w:ascii="Verdana" w:hAnsi="Verdana"/>
          <w:i/>
          <w:lang w:val="en-US"/>
        </w:rPr>
        <w:t>Benetton</w:t>
      </w:r>
      <w:r>
        <w:rPr>
          <w:rFonts w:ascii="Verdana" w:hAnsi="Verdana"/>
          <w:i/>
          <w:lang w:val="el-GR"/>
        </w:rPr>
        <w:t xml:space="preserve"> αυτόν τον Ι</w:t>
      </w:r>
      <w:r w:rsidR="00EC15FE">
        <w:rPr>
          <w:rFonts w:ascii="Verdana" w:hAnsi="Verdana"/>
          <w:i/>
          <w:lang w:val="el-GR"/>
        </w:rPr>
        <w:t xml:space="preserve">ούλιo. </w:t>
      </w:r>
      <w:r w:rsidR="006C69FD">
        <w:rPr>
          <w:rFonts w:ascii="Verdana" w:hAnsi="Verdana"/>
          <w:i/>
          <w:lang w:val="el-GR"/>
        </w:rPr>
        <w:t>Εκτός από</w:t>
      </w:r>
      <w:r w:rsidR="00EC15FE">
        <w:rPr>
          <w:rFonts w:ascii="Verdana" w:hAnsi="Verdana"/>
          <w:i/>
          <w:lang w:val="el-GR"/>
        </w:rPr>
        <w:t xml:space="preserve"> φωτογραφίες της</w:t>
      </w:r>
      <w:r w:rsidR="00865418">
        <w:rPr>
          <w:rFonts w:ascii="Verdana" w:hAnsi="Verdana"/>
          <w:i/>
          <w:lang w:val="el-GR"/>
        </w:rPr>
        <w:t xml:space="preserve"> νέα</w:t>
      </w:r>
      <w:r w:rsidR="00EC15FE">
        <w:rPr>
          <w:rFonts w:ascii="Verdana" w:hAnsi="Verdana"/>
          <w:i/>
          <w:lang w:val="el-GR"/>
        </w:rPr>
        <w:t>ς συλλογής θα περιέχει ιστορίες και επιλεγμένα άρθρα για το πώς ντύνονται οι άνθρωποι από το Τ</w:t>
      </w:r>
      <w:r w:rsidR="006C69FD">
        <w:rPr>
          <w:rFonts w:ascii="Verdana" w:hAnsi="Verdana"/>
          <w:i/>
          <w:lang w:val="el-GR"/>
        </w:rPr>
        <w:t>ρεβίζο της Ιταλίας μέχρι την άκρη του κόσμου και θα διατίθεται δωρεάν από τα καταστήματα</w:t>
      </w:r>
      <w:r w:rsidR="00674446">
        <w:rPr>
          <w:rFonts w:ascii="Verdana" w:hAnsi="Verdana"/>
          <w:i/>
          <w:lang w:val="el-GR"/>
        </w:rPr>
        <w:t xml:space="preserve"> της</w:t>
      </w:r>
      <w:r w:rsidR="00EC15FE">
        <w:rPr>
          <w:rFonts w:ascii="Verdana" w:hAnsi="Verdana"/>
          <w:i/>
          <w:lang w:val="el-GR"/>
        </w:rPr>
        <w:t>.</w:t>
      </w:r>
    </w:p>
    <w:p w:rsidR="00A2760C" w:rsidRPr="00805BAB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2760C" w:rsidRPr="00805BAB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2760C" w:rsidRPr="001B7520" w:rsidRDefault="001B7520" w:rsidP="00A2760C">
      <w:pPr>
        <w:spacing w:line="276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Ιστορίες </w:t>
      </w:r>
      <w:r w:rsidR="00ED7FB3">
        <w:rPr>
          <w:rFonts w:ascii="Verdana" w:hAnsi="Verdana"/>
          <w:lang w:val="el-GR"/>
        </w:rPr>
        <w:t xml:space="preserve">που διηγείται η </w:t>
      </w:r>
      <w:r>
        <w:rPr>
          <w:rFonts w:ascii="Verdana" w:hAnsi="Verdana"/>
          <w:lang w:val="el-GR"/>
        </w:rPr>
        <w:t xml:space="preserve">μόδα. Η </w:t>
      </w:r>
      <w:r>
        <w:rPr>
          <w:rFonts w:ascii="Verdana" w:hAnsi="Verdana"/>
          <w:lang w:val="en-US"/>
        </w:rPr>
        <w:t>Benetton</w:t>
      </w:r>
      <w:r w:rsidRPr="001B7520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 xml:space="preserve">παρουσιάζει αυτόν τον Ιούλιο την πρώτη έκδοση </w:t>
      </w:r>
      <w:r w:rsidR="00ED7FB3">
        <w:rPr>
          <w:rFonts w:ascii="Verdana" w:hAnsi="Verdana"/>
          <w:lang w:val="en-US"/>
        </w:rPr>
        <w:t>Clothes</w:t>
      </w:r>
      <w:r w:rsidRPr="001B7520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n-US"/>
        </w:rPr>
        <w:t>for</w:t>
      </w:r>
      <w:r w:rsidRPr="001B7520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n-US"/>
        </w:rPr>
        <w:t>Humans</w:t>
      </w:r>
      <w:r w:rsidRPr="001B7520">
        <w:rPr>
          <w:rFonts w:ascii="Verdana" w:hAnsi="Verdana"/>
          <w:lang w:val="el-GR"/>
        </w:rPr>
        <w:t xml:space="preserve">. </w:t>
      </w:r>
      <w:r w:rsidR="00F8382B">
        <w:rPr>
          <w:rFonts w:ascii="Verdana" w:hAnsi="Verdana"/>
          <w:lang w:val="el-GR"/>
        </w:rPr>
        <w:t xml:space="preserve">Ένα </w:t>
      </w:r>
      <w:r>
        <w:rPr>
          <w:rFonts w:ascii="Verdana" w:hAnsi="Verdana"/>
          <w:lang w:val="el-GR"/>
        </w:rPr>
        <w:t xml:space="preserve">ολοκαίνουριο </w:t>
      </w:r>
      <w:proofErr w:type="spellStart"/>
      <w:r w:rsidR="00B25523" w:rsidRPr="00ED7FB3">
        <w:rPr>
          <w:rFonts w:ascii="Verdana" w:hAnsi="Verdana"/>
          <w:i/>
          <w:lang w:val="en-US"/>
        </w:rPr>
        <w:t>magalog</w:t>
      </w:r>
      <w:proofErr w:type="spellEnd"/>
      <w:r w:rsidR="00B25523">
        <w:rPr>
          <w:rFonts w:ascii="Verdana" w:hAnsi="Verdana"/>
          <w:lang w:val="el-GR"/>
        </w:rPr>
        <w:t xml:space="preserve"> </w:t>
      </w:r>
      <w:r w:rsidR="00F8382B">
        <w:rPr>
          <w:rFonts w:ascii="Verdana" w:hAnsi="Verdana"/>
          <w:lang w:val="el-GR"/>
        </w:rPr>
        <w:t xml:space="preserve">που </w:t>
      </w:r>
      <w:r>
        <w:rPr>
          <w:rFonts w:ascii="Verdana" w:hAnsi="Verdana"/>
          <w:lang w:val="el-GR"/>
        </w:rPr>
        <w:t xml:space="preserve">συνδυάζει φωτογραφικό υλικό για </w:t>
      </w:r>
      <w:r w:rsidR="00B25523">
        <w:rPr>
          <w:rFonts w:ascii="Verdana" w:hAnsi="Verdana"/>
          <w:lang w:val="el-GR"/>
        </w:rPr>
        <w:t>τη συλλογή του φθινοπώρου 2016 μαζί με επιλεγμένα άρθρα για ρούχα</w:t>
      </w:r>
      <w:r w:rsidR="00ED7FB3">
        <w:rPr>
          <w:rFonts w:ascii="Verdana" w:hAnsi="Verdana"/>
          <w:lang w:val="el-GR"/>
        </w:rPr>
        <w:t>,</w:t>
      </w:r>
      <w:r w:rsidR="00B25523">
        <w:rPr>
          <w:rFonts w:ascii="Verdana" w:hAnsi="Verdana"/>
          <w:lang w:val="el-GR"/>
        </w:rPr>
        <w:t xml:space="preserve"> αλλά όχι τις γνωστές φωτογραφίες από τις εβδομάδες μόδας και τις πασαρέλες. Αντίθετα</w:t>
      </w:r>
      <w:r w:rsidR="00ED7FB3">
        <w:rPr>
          <w:rFonts w:ascii="Verdana" w:hAnsi="Verdana"/>
          <w:lang w:val="el-GR"/>
        </w:rPr>
        <w:t>,</w:t>
      </w:r>
      <w:r w:rsidR="00B25523">
        <w:rPr>
          <w:rFonts w:ascii="Verdana" w:hAnsi="Verdana"/>
          <w:lang w:val="el-GR"/>
        </w:rPr>
        <w:t xml:space="preserve"> σε αυτή</w:t>
      </w:r>
      <w:r w:rsidR="00ED7FB3">
        <w:rPr>
          <w:rFonts w:ascii="Verdana" w:hAnsi="Verdana"/>
          <w:lang w:val="el-GR"/>
        </w:rPr>
        <w:t>ν</w:t>
      </w:r>
      <w:r w:rsidR="00B25523">
        <w:rPr>
          <w:rFonts w:ascii="Verdana" w:hAnsi="Verdana"/>
          <w:lang w:val="el-GR"/>
        </w:rPr>
        <w:t xml:space="preserve"> την έκδοση θα φιλοξενούνται τα ρούχα που φορούν οι άνθρωποι στην καθημερινότητά τους σε </w:t>
      </w:r>
      <w:r w:rsidR="00ED7FB3">
        <w:rPr>
          <w:rFonts w:ascii="Verdana" w:hAnsi="Verdana"/>
          <w:lang w:val="el-GR"/>
        </w:rPr>
        <w:t>όλο</w:t>
      </w:r>
      <w:r w:rsidR="00B25523">
        <w:rPr>
          <w:rFonts w:ascii="Verdana" w:hAnsi="Verdana"/>
          <w:lang w:val="el-GR"/>
        </w:rPr>
        <w:t xml:space="preserve"> τον κόσμο.</w:t>
      </w:r>
    </w:p>
    <w:p w:rsidR="00A2760C" w:rsidRPr="001B7520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2760C" w:rsidRPr="00F8382B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  <w:r w:rsidRPr="003271EB">
        <w:rPr>
          <w:rFonts w:ascii="Verdana" w:hAnsi="Verdana"/>
          <w:i/>
          <w:lang w:val="en-US"/>
        </w:rPr>
        <w:t>Clothes</w:t>
      </w:r>
      <w:r w:rsidRPr="002B1575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for</w:t>
      </w:r>
      <w:r w:rsidRPr="002B1575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Humans</w:t>
      </w:r>
      <w:r w:rsidR="00800B76" w:rsidRPr="002B1575">
        <w:rPr>
          <w:rFonts w:ascii="Verdana" w:hAnsi="Verdana"/>
          <w:i/>
          <w:lang w:val="el-GR"/>
        </w:rPr>
        <w:t>.</w:t>
      </w:r>
      <w:r w:rsidRPr="002B1575">
        <w:rPr>
          <w:rFonts w:ascii="Verdana" w:hAnsi="Verdana"/>
          <w:lang w:val="el-GR"/>
        </w:rPr>
        <w:t xml:space="preserve"> </w:t>
      </w:r>
      <w:r w:rsidR="00F67972">
        <w:rPr>
          <w:rFonts w:ascii="Verdana" w:hAnsi="Verdana"/>
          <w:lang w:val="el-GR"/>
        </w:rPr>
        <w:t xml:space="preserve">Ο τίτλος </w:t>
      </w:r>
      <w:r w:rsidR="00F8382B">
        <w:rPr>
          <w:rFonts w:ascii="Verdana" w:hAnsi="Verdana"/>
          <w:lang w:val="el-GR"/>
        </w:rPr>
        <w:t xml:space="preserve">του </w:t>
      </w:r>
      <w:r w:rsidR="00F8382B" w:rsidRPr="00674446">
        <w:rPr>
          <w:rFonts w:ascii="Verdana" w:hAnsi="Verdana"/>
          <w:i/>
          <w:lang w:val="el-GR"/>
        </w:rPr>
        <w:t xml:space="preserve">περιοδικού </w:t>
      </w:r>
      <w:r w:rsidR="00F67972">
        <w:rPr>
          <w:rFonts w:ascii="Verdana" w:hAnsi="Verdana"/>
          <w:lang w:val="el-GR"/>
        </w:rPr>
        <w:t xml:space="preserve">ενσωματώνει την επανατοποθέτηση του </w:t>
      </w:r>
      <w:r w:rsidR="00F67972">
        <w:rPr>
          <w:rFonts w:ascii="Verdana" w:hAnsi="Verdana"/>
          <w:lang w:val="en-US"/>
        </w:rPr>
        <w:t>brand</w:t>
      </w:r>
      <w:r w:rsidR="00F67972">
        <w:rPr>
          <w:rFonts w:ascii="Verdana" w:hAnsi="Verdana"/>
          <w:lang w:val="el-GR"/>
        </w:rPr>
        <w:t xml:space="preserve"> σε θέματα στρατηγικής, ταυτότητας και </w:t>
      </w:r>
      <w:r w:rsidR="00F67972">
        <w:rPr>
          <w:rFonts w:ascii="Verdana" w:hAnsi="Verdana"/>
          <w:lang w:val="en-US"/>
        </w:rPr>
        <w:t>design</w:t>
      </w:r>
      <w:r w:rsidR="00F67972" w:rsidRPr="00F67972">
        <w:rPr>
          <w:rFonts w:ascii="Verdana" w:hAnsi="Verdana"/>
          <w:lang w:val="el-GR"/>
        </w:rPr>
        <w:t>.</w:t>
      </w:r>
      <w:r w:rsidR="00F8382B">
        <w:rPr>
          <w:rFonts w:ascii="Verdana" w:hAnsi="Verdana"/>
          <w:lang w:val="el-GR"/>
        </w:rPr>
        <w:t xml:space="preserve"> Η </w:t>
      </w:r>
      <w:r w:rsidR="00F8382B" w:rsidRPr="003271EB">
        <w:rPr>
          <w:rFonts w:ascii="Verdana" w:hAnsi="Verdana"/>
          <w:lang w:val="en-US"/>
        </w:rPr>
        <w:t>United</w:t>
      </w:r>
      <w:r w:rsidR="00F8382B" w:rsidRPr="00F8382B">
        <w:rPr>
          <w:rFonts w:ascii="Verdana" w:hAnsi="Verdana"/>
          <w:lang w:val="el-GR"/>
        </w:rPr>
        <w:t xml:space="preserve"> </w:t>
      </w:r>
      <w:r w:rsidR="00F8382B" w:rsidRPr="003271EB">
        <w:rPr>
          <w:rFonts w:ascii="Verdana" w:hAnsi="Verdana"/>
          <w:lang w:val="en-US"/>
        </w:rPr>
        <w:t>Colors</w:t>
      </w:r>
      <w:r w:rsidR="00F8382B" w:rsidRPr="00F8382B">
        <w:rPr>
          <w:rFonts w:ascii="Verdana" w:hAnsi="Verdana"/>
          <w:lang w:val="el-GR"/>
        </w:rPr>
        <w:t xml:space="preserve"> </w:t>
      </w:r>
      <w:r w:rsidR="00F8382B" w:rsidRPr="003271EB">
        <w:rPr>
          <w:rFonts w:ascii="Verdana" w:hAnsi="Verdana"/>
          <w:lang w:val="en-US"/>
        </w:rPr>
        <w:t>of</w:t>
      </w:r>
      <w:r w:rsidR="00F8382B" w:rsidRPr="00F8382B">
        <w:rPr>
          <w:rFonts w:ascii="Verdana" w:hAnsi="Verdana"/>
          <w:lang w:val="el-GR"/>
        </w:rPr>
        <w:t xml:space="preserve"> </w:t>
      </w:r>
      <w:r w:rsidR="00F8382B" w:rsidRPr="003271EB">
        <w:rPr>
          <w:rFonts w:ascii="Verdana" w:hAnsi="Verdana"/>
          <w:lang w:val="en-US"/>
        </w:rPr>
        <w:t>Benetton</w:t>
      </w:r>
      <w:r w:rsidR="00F8382B">
        <w:rPr>
          <w:rFonts w:ascii="Verdana" w:hAnsi="Verdana"/>
          <w:lang w:val="el-GR"/>
        </w:rPr>
        <w:t xml:space="preserve"> παράγει προϊόντα και δημιουργεί συλλογές για όλα τα είδη των δραστηριοτήτων και των διαθέσεων</w:t>
      </w:r>
      <w:r w:rsidR="0097335C">
        <w:rPr>
          <w:rFonts w:ascii="Verdana" w:hAnsi="Verdana"/>
          <w:lang w:val="el-GR"/>
        </w:rPr>
        <w:t>, τόσο για άνδρες όσο και για γυναίκες που εμπλέκονται στην καθημερινότητα</w:t>
      </w:r>
      <w:r w:rsidR="00FE4182">
        <w:rPr>
          <w:rFonts w:ascii="Verdana" w:hAnsi="Verdana"/>
          <w:lang w:val="el-GR"/>
        </w:rPr>
        <w:t xml:space="preserve"> τους</w:t>
      </w:r>
      <w:r w:rsidR="0097335C">
        <w:rPr>
          <w:rFonts w:ascii="Verdana" w:hAnsi="Verdana"/>
          <w:lang w:val="el-GR"/>
        </w:rPr>
        <w:t>.</w:t>
      </w:r>
    </w:p>
    <w:p w:rsidR="00A2760C" w:rsidRPr="00F67972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2760C" w:rsidRPr="00530CB5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  <w:r w:rsidRPr="003271EB">
        <w:rPr>
          <w:rFonts w:ascii="Verdana" w:hAnsi="Verdana"/>
          <w:i/>
          <w:lang w:val="en-US"/>
        </w:rPr>
        <w:t>Dress</w:t>
      </w:r>
      <w:r w:rsidRPr="00B57F40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up</w:t>
      </w:r>
      <w:r w:rsidRPr="00B57F40">
        <w:rPr>
          <w:rFonts w:ascii="Verdana" w:hAnsi="Verdana"/>
          <w:lang w:val="el-GR"/>
        </w:rPr>
        <w:t>:</w:t>
      </w:r>
      <w:r w:rsidR="00800B76" w:rsidRPr="00B57F40">
        <w:rPr>
          <w:rFonts w:ascii="Verdana" w:hAnsi="Verdana"/>
          <w:lang w:val="el-GR"/>
        </w:rPr>
        <w:t xml:space="preserve"> </w:t>
      </w:r>
      <w:r w:rsidRPr="003271EB">
        <w:rPr>
          <w:rFonts w:ascii="Verdana" w:hAnsi="Verdana"/>
          <w:lang w:val="en-US"/>
        </w:rPr>
        <w:t>smart</w:t>
      </w:r>
      <w:r w:rsidRPr="00B57F40">
        <w:rPr>
          <w:rFonts w:ascii="Verdana" w:hAnsi="Verdana"/>
          <w:lang w:val="el-GR"/>
        </w:rPr>
        <w:t xml:space="preserve"> </w:t>
      </w:r>
      <w:r w:rsidRPr="003271EB">
        <w:rPr>
          <w:rFonts w:ascii="Verdana" w:hAnsi="Verdana"/>
          <w:lang w:val="en-US"/>
        </w:rPr>
        <w:t>chic</w:t>
      </w:r>
      <w:r w:rsidRPr="00B57F40">
        <w:rPr>
          <w:rFonts w:ascii="Verdana" w:hAnsi="Verdana"/>
          <w:lang w:val="el-GR"/>
        </w:rPr>
        <w:t xml:space="preserve"> </w:t>
      </w:r>
      <w:r w:rsidR="00B57F40">
        <w:rPr>
          <w:rFonts w:ascii="Verdana" w:hAnsi="Verdana"/>
          <w:lang w:val="el-GR"/>
        </w:rPr>
        <w:t>γ</w:t>
      </w:r>
      <w:r w:rsidR="00A440A7">
        <w:rPr>
          <w:rFonts w:ascii="Verdana" w:hAnsi="Verdana"/>
          <w:lang w:val="el-GR"/>
        </w:rPr>
        <w:t>ια</w:t>
      </w:r>
      <w:r w:rsidR="00A440A7" w:rsidRPr="00A440A7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τη</w:t>
      </w:r>
      <w:r w:rsidR="00A440A7" w:rsidRPr="00A440A7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δουλειά</w:t>
      </w:r>
      <w:r w:rsidR="00A440A7" w:rsidRPr="00A440A7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και</w:t>
      </w:r>
      <w:r w:rsidR="00A440A7" w:rsidRPr="00A440A7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ειδικές</w:t>
      </w:r>
      <w:r w:rsidR="00A440A7" w:rsidRPr="00A440A7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 xml:space="preserve">περιπτώσεις. </w:t>
      </w:r>
      <w:r w:rsidRPr="003271EB">
        <w:rPr>
          <w:rFonts w:ascii="Verdana" w:hAnsi="Verdana"/>
          <w:i/>
          <w:lang w:val="en-US"/>
        </w:rPr>
        <w:t>Dress</w:t>
      </w:r>
      <w:r w:rsidRPr="00B57F40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down</w:t>
      </w:r>
      <w:r w:rsidRPr="00B57F40">
        <w:rPr>
          <w:rFonts w:ascii="Verdana" w:hAnsi="Verdana"/>
          <w:lang w:val="el-GR"/>
        </w:rPr>
        <w:t xml:space="preserve">: </w:t>
      </w:r>
      <w:r w:rsidR="00A440A7">
        <w:rPr>
          <w:rFonts w:ascii="Verdana" w:hAnsi="Verdana"/>
          <w:lang w:val="el-GR"/>
        </w:rPr>
        <w:t>χαλαρό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στυλ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για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όποτε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το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χρειάζεσαι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μέσα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στη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μέρα</w:t>
      </w:r>
      <w:r w:rsidR="00A440A7" w:rsidRPr="00B57F40">
        <w:rPr>
          <w:rFonts w:ascii="Verdana" w:hAnsi="Verdana"/>
          <w:lang w:val="el-GR"/>
        </w:rPr>
        <w:t>.</w:t>
      </w:r>
      <w:r w:rsidRPr="00B57F40">
        <w:rPr>
          <w:rFonts w:ascii="Verdana" w:hAnsi="Verdana"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Dress</w:t>
      </w:r>
      <w:r w:rsidRPr="00B57F40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to</w:t>
      </w:r>
      <w:r w:rsidRPr="00B57F40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move</w:t>
      </w:r>
      <w:r w:rsidR="00800B76" w:rsidRPr="00B57F40">
        <w:rPr>
          <w:rFonts w:ascii="Verdana" w:hAnsi="Verdana"/>
          <w:lang w:val="el-GR"/>
        </w:rPr>
        <w:t>:</w:t>
      </w:r>
      <w:r w:rsidRPr="00B57F40">
        <w:rPr>
          <w:rFonts w:ascii="Verdana" w:hAnsi="Verdana"/>
          <w:lang w:val="el-GR"/>
        </w:rPr>
        <w:t xml:space="preserve"> </w:t>
      </w:r>
      <w:r w:rsidR="00B57F40">
        <w:rPr>
          <w:rFonts w:ascii="Verdana" w:hAnsi="Verdana"/>
          <w:lang w:val="el-GR"/>
        </w:rPr>
        <w:t>λ</w:t>
      </w:r>
      <w:r w:rsidR="00A440A7">
        <w:rPr>
          <w:rFonts w:ascii="Verdana" w:hAnsi="Verdana"/>
          <w:lang w:val="el-GR"/>
        </w:rPr>
        <w:t>ειτουργικ</w:t>
      </w:r>
      <w:r w:rsidR="00B57F40">
        <w:rPr>
          <w:rFonts w:ascii="Verdana" w:hAnsi="Verdana"/>
          <w:lang w:val="el-GR"/>
        </w:rPr>
        <w:t>ά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ρούχα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για</w:t>
      </w:r>
      <w:r w:rsidR="00A440A7" w:rsidRPr="00B57F40">
        <w:rPr>
          <w:rFonts w:ascii="Verdana" w:hAnsi="Verdana"/>
          <w:lang w:val="el-GR"/>
        </w:rPr>
        <w:t xml:space="preserve"> </w:t>
      </w:r>
      <w:r w:rsidR="00B57F40">
        <w:rPr>
          <w:rFonts w:ascii="Verdana" w:hAnsi="Verdana"/>
          <w:lang w:val="el-GR"/>
        </w:rPr>
        <w:t xml:space="preserve">έναν </w:t>
      </w:r>
      <w:r w:rsidR="00A440A7">
        <w:rPr>
          <w:rFonts w:ascii="Verdana" w:hAnsi="Verdana"/>
          <w:lang w:val="el-GR"/>
        </w:rPr>
        <w:t>δραστήριο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τρόπο</w:t>
      </w:r>
      <w:r w:rsidR="00A440A7" w:rsidRPr="00B57F40">
        <w:rPr>
          <w:rFonts w:ascii="Verdana" w:hAnsi="Verdana"/>
          <w:lang w:val="el-GR"/>
        </w:rPr>
        <w:t xml:space="preserve"> </w:t>
      </w:r>
      <w:r w:rsidR="00A440A7">
        <w:rPr>
          <w:rFonts w:ascii="Verdana" w:hAnsi="Verdana"/>
          <w:lang w:val="el-GR"/>
        </w:rPr>
        <w:t>ζωής</w:t>
      </w:r>
      <w:r w:rsidR="00A440A7" w:rsidRPr="00B57F40">
        <w:rPr>
          <w:rFonts w:ascii="Verdana" w:hAnsi="Verdana"/>
          <w:lang w:val="el-GR"/>
        </w:rPr>
        <w:t xml:space="preserve">. </w:t>
      </w:r>
      <w:r w:rsidR="002B1575">
        <w:rPr>
          <w:rFonts w:ascii="Verdana" w:hAnsi="Verdana"/>
          <w:lang w:val="el-GR"/>
        </w:rPr>
        <w:t>Το</w:t>
      </w:r>
      <w:r w:rsidR="00C455CB">
        <w:rPr>
          <w:rFonts w:ascii="Verdana" w:hAnsi="Verdana"/>
          <w:lang w:val="el-GR"/>
        </w:rPr>
        <w:t xml:space="preserve"> </w:t>
      </w:r>
      <w:proofErr w:type="spellStart"/>
      <w:r w:rsidR="00C455CB" w:rsidRPr="00F8538D">
        <w:rPr>
          <w:rFonts w:ascii="Verdana" w:hAnsi="Verdana"/>
          <w:i/>
          <w:lang w:val="en-US"/>
        </w:rPr>
        <w:t>magalog</w:t>
      </w:r>
      <w:proofErr w:type="spellEnd"/>
      <w:r w:rsidR="00C455CB">
        <w:rPr>
          <w:rFonts w:ascii="Verdana" w:hAnsi="Verdana"/>
          <w:i/>
          <w:lang w:val="el-GR"/>
        </w:rPr>
        <w:t xml:space="preserve"> </w:t>
      </w:r>
      <w:r w:rsidR="00530CB5" w:rsidRPr="00530CB5">
        <w:rPr>
          <w:rFonts w:ascii="Verdana" w:hAnsi="Verdana"/>
          <w:lang w:val="el-GR"/>
        </w:rPr>
        <w:t>βασίζεται</w:t>
      </w:r>
      <w:r w:rsidR="00530CB5">
        <w:rPr>
          <w:rFonts w:ascii="Verdana" w:hAnsi="Verdana"/>
          <w:i/>
          <w:lang w:val="el-GR"/>
        </w:rPr>
        <w:t xml:space="preserve"> σ</w:t>
      </w:r>
      <w:r w:rsidR="00C455CB">
        <w:rPr>
          <w:rFonts w:ascii="Verdana" w:hAnsi="Verdana"/>
          <w:lang w:val="el-GR"/>
        </w:rPr>
        <w:t xml:space="preserve">τις </w:t>
      </w:r>
      <w:r w:rsidR="00530CB5">
        <w:rPr>
          <w:rFonts w:ascii="Verdana" w:hAnsi="Verdana"/>
          <w:lang w:val="el-GR"/>
        </w:rPr>
        <w:t xml:space="preserve">τρεις αυτές </w:t>
      </w:r>
      <w:r w:rsidR="00C455CB">
        <w:rPr>
          <w:rFonts w:ascii="Verdana" w:hAnsi="Verdana"/>
          <w:lang w:val="el-GR"/>
        </w:rPr>
        <w:t>βασικές αρχές που διέπουν τα προ</w:t>
      </w:r>
      <w:r w:rsidR="00B57F40">
        <w:rPr>
          <w:rFonts w:ascii="Verdana" w:hAnsi="Verdana"/>
          <w:lang w:val="el-GR"/>
        </w:rPr>
        <w:t>ϊ</w:t>
      </w:r>
      <w:r w:rsidR="00C455CB">
        <w:rPr>
          <w:rFonts w:ascii="Verdana" w:hAnsi="Verdana"/>
          <w:lang w:val="el-GR"/>
        </w:rPr>
        <w:t xml:space="preserve">όντα </w:t>
      </w:r>
      <w:r w:rsidR="00530CB5">
        <w:rPr>
          <w:rFonts w:ascii="Verdana" w:hAnsi="Verdana"/>
          <w:lang w:val="el-GR"/>
        </w:rPr>
        <w:t>της</w:t>
      </w:r>
      <w:r w:rsidR="00530CB5" w:rsidRPr="00530CB5">
        <w:rPr>
          <w:rFonts w:ascii="Verdana" w:hAnsi="Verdana"/>
          <w:lang w:val="el-GR"/>
        </w:rPr>
        <w:t xml:space="preserve"> </w:t>
      </w:r>
      <w:r w:rsidR="00530CB5" w:rsidRPr="003271EB">
        <w:rPr>
          <w:rFonts w:ascii="Verdana" w:hAnsi="Verdana"/>
          <w:lang w:val="en-US"/>
        </w:rPr>
        <w:t>United</w:t>
      </w:r>
      <w:r w:rsidR="00530CB5" w:rsidRPr="00530CB5">
        <w:rPr>
          <w:rFonts w:ascii="Verdana" w:hAnsi="Verdana"/>
          <w:lang w:val="el-GR"/>
        </w:rPr>
        <w:t xml:space="preserve"> </w:t>
      </w:r>
      <w:r w:rsidR="00530CB5" w:rsidRPr="003271EB">
        <w:rPr>
          <w:rFonts w:ascii="Verdana" w:hAnsi="Verdana"/>
          <w:lang w:val="en-US"/>
        </w:rPr>
        <w:t>Colors</w:t>
      </w:r>
      <w:r w:rsidR="00530CB5" w:rsidRPr="00530CB5">
        <w:rPr>
          <w:rFonts w:ascii="Verdana" w:hAnsi="Verdana"/>
          <w:lang w:val="el-GR"/>
        </w:rPr>
        <w:t xml:space="preserve"> </w:t>
      </w:r>
      <w:r w:rsidR="00530CB5" w:rsidRPr="003271EB">
        <w:rPr>
          <w:rFonts w:ascii="Verdana" w:hAnsi="Verdana"/>
          <w:lang w:val="en-US"/>
        </w:rPr>
        <w:t>of</w:t>
      </w:r>
      <w:r w:rsidR="00530CB5" w:rsidRPr="00530CB5">
        <w:rPr>
          <w:rFonts w:ascii="Verdana" w:hAnsi="Verdana"/>
          <w:lang w:val="el-GR"/>
        </w:rPr>
        <w:t xml:space="preserve"> </w:t>
      </w:r>
      <w:r w:rsidR="00530CB5" w:rsidRPr="003271EB">
        <w:rPr>
          <w:rFonts w:ascii="Verdana" w:hAnsi="Verdana"/>
          <w:lang w:val="en-US"/>
        </w:rPr>
        <w:t>Benetton</w:t>
      </w:r>
      <w:r w:rsidR="00530CB5">
        <w:rPr>
          <w:rFonts w:ascii="Verdana" w:hAnsi="Verdana"/>
          <w:lang w:val="el-GR"/>
        </w:rPr>
        <w:t xml:space="preserve"> και που εμπνέουν για τη</w:t>
      </w:r>
      <w:r w:rsidR="00B57F40">
        <w:rPr>
          <w:rFonts w:ascii="Verdana" w:hAnsi="Verdana"/>
          <w:lang w:val="el-GR"/>
        </w:rPr>
        <w:t>ν ανθολόγηση</w:t>
      </w:r>
      <w:r w:rsidR="00530CB5">
        <w:rPr>
          <w:rFonts w:ascii="Verdana" w:hAnsi="Verdana"/>
          <w:lang w:val="el-GR"/>
        </w:rPr>
        <w:t xml:space="preserve"> αλλιώτικων ιστοριών.</w:t>
      </w:r>
    </w:p>
    <w:p w:rsidR="00A2760C" w:rsidRPr="00C455CB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2760C" w:rsidRPr="002A483C" w:rsidRDefault="002A483C" w:rsidP="00A2760C">
      <w:pPr>
        <w:spacing w:line="276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Πως προέκυψαν τα καπέλα των μαγισσών; Γιατί τα αγοράκια φοράνε γαλάζια και τα κοριτσάκια ροζ; </w:t>
      </w:r>
      <w:r w:rsidR="006B1970">
        <w:rPr>
          <w:rFonts w:ascii="Verdana" w:hAnsi="Verdana"/>
          <w:lang w:val="el-GR"/>
        </w:rPr>
        <w:t xml:space="preserve">Πως γίνεται η μαντήλα αξεσουάρ μόδας; </w:t>
      </w:r>
      <w:r>
        <w:rPr>
          <w:rFonts w:ascii="Verdana" w:hAnsi="Verdana"/>
          <w:lang w:val="el-GR"/>
        </w:rPr>
        <w:t xml:space="preserve">Το </w:t>
      </w:r>
      <w:r w:rsidRPr="003271EB">
        <w:rPr>
          <w:rFonts w:ascii="Verdana" w:hAnsi="Verdana"/>
          <w:i/>
          <w:lang w:val="en-US"/>
        </w:rPr>
        <w:t>Clothes</w:t>
      </w:r>
      <w:r w:rsidRPr="002A483C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for</w:t>
      </w:r>
      <w:r w:rsidRPr="002A483C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Humans</w:t>
      </w:r>
      <w:r w:rsidRPr="002A483C">
        <w:rPr>
          <w:rFonts w:ascii="Verdana" w:hAnsi="Verdana"/>
          <w:lang w:val="el-GR"/>
        </w:rPr>
        <w:t xml:space="preserve"> </w:t>
      </w:r>
      <w:r w:rsidR="00A33283">
        <w:rPr>
          <w:rFonts w:ascii="Verdana" w:hAnsi="Verdana"/>
          <w:lang w:val="el-GR"/>
        </w:rPr>
        <w:t xml:space="preserve">είναι σαν μια </w:t>
      </w:r>
      <w:r>
        <w:rPr>
          <w:rFonts w:ascii="Verdana" w:hAnsi="Verdana"/>
          <w:lang w:val="el-GR"/>
        </w:rPr>
        <w:t>παγκόσμια εγκυκλοπαίδεια μόδας</w:t>
      </w:r>
      <w:r w:rsidR="006B1970">
        <w:rPr>
          <w:rFonts w:ascii="Verdana" w:hAnsi="Verdana"/>
          <w:lang w:val="el-GR"/>
        </w:rPr>
        <w:t>. Μ</w:t>
      </w:r>
      <w:r>
        <w:rPr>
          <w:rFonts w:ascii="Verdana" w:hAnsi="Verdana"/>
          <w:lang w:val="el-GR"/>
        </w:rPr>
        <w:t xml:space="preserve">ελετά ρούχα, αξεσουάρ και ενδυματολογικές συνήθειες από την Τεχεράνη </w:t>
      </w:r>
      <w:r w:rsidR="00A33283">
        <w:rPr>
          <w:rFonts w:ascii="Verdana" w:hAnsi="Verdana"/>
          <w:lang w:val="el-GR"/>
        </w:rPr>
        <w:t xml:space="preserve">μέχρι </w:t>
      </w:r>
      <w:r>
        <w:rPr>
          <w:rFonts w:ascii="Verdana" w:hAnsi="Verdana"/>
          <w:lang w:val="el-GR"/>
        </w:rPr>
        <w:t xml:space="preserve">το Μεξικό και από το Λονδίνο </w:t>
      </w:r>
      <w:r w:rsidR="00A33283">
        <w:rPr>
          <w:rFonts w:ascii="Verdana" w:hAnsi="Verdana"/>
          <w:lang w:val="el-GR"/>
        </w:rPr>
        <w:t xml:space="preserve">μέχρι </w:t>
      </w:r>
      <w:r>
        <w:rPr>
          <w:rFonts w:ascii="Verdana" w:hAnsi="Verdana"/>
          <w:lang w:val="el-GR"/>
        </w:rPr>
        <w:t xml:space="preserve">το Πεκίνο και μας διηγείται ιστορίες για το πώς δημιουργήθηκε </w:t>
      </w:r>
      <w:r w:rsidR="006B1970">
        <w:rPr>
          <w:rFonts w:ascii="Verdana" w:hAnsi="Verdana"/>
          <w:lang w:val="el-GR"/>
        </w:rPr>
        <w:t xml:space="preserve">το </w:t>
      </w:r>
      <w:r>
        <w:rPr>
          <w:rFonts w:ascii="Verdana" w:hAnsi="Verdana"/>
          <w:lang w:val="el-GR"/>
        </w:rPr>
        <w:t xml:space="preserve">κάθε ρούχο, </w:t>
      </w:r>
      <w:r w:rsidR="008F40ED">
        <w:rPr>
          <w:rFonts w:ascii="Verdana" w:hAnsi="Verdana"/>
          <w:lang w:val="el-GR"/>
        </w:rPr>
        <w:t>τα χαρακτηριστικά και τις πιο συνηθισμένες του χρήσεις.</w:t>
      </w:r>
    </w:p>
    <w:p w:rsidR="00A2760C" w:rsidRPr="002A483C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2760C" w:rsidRPr="004D247C" w:rsidRDefault="008F40ED" w:rsidP="00A2760C">
      <w:pPr>
        <w:spacing w:line="276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Κάποιες ιστορίες θίγουν την ανισότητα των ευκαιριών στον κόσμο που ζούμε</w:t>
      </w:r>
      <w:r w:rsidR="00B053F3">
        <w:rPr>
          <w:rFonts w:ascii="Verdana" w:hAnsi="Verdana"/>
          <w:lang w:val="el-GR"/>
        </w:rPr>
        <w:t>. Για παράδειγμα</w:t>
      </w:r>
      <w:r w:rsidR="004D247C">
        <w:rPr>
          <w:rFonts w:ascii="Verdana" w:hAnsi="Verdana"/>
          <w:lang w:val="el-GR"/>
        </w:rPr>
        <w:t>,</w:t>
      </w:r>
      <w:r w:rsidR="00B053F3">
        <w:rPr>
          <w:rFonts w:ascii="Verdana" w:hAnsi="Verdana"/>
          <w:lang w:val="el-GR"/>
        </w:rPr>
        <w:t xml:space="preserve"> το άρθρο για τι</w:t>
      </w:r>
      <w:r>
        <w:rPr>
          <w:rFonts w:ascii="Verdana" w:hAnsi="Verdana"/>
          <w:lang w:val="el-GR"/>
        </w:rPr>
        <w:t xml:space="preserve">ς </w:t>
      </w:r>
      <w:r w:rsidR="000551E0">
        <w:rPr>
          <w:rFonts w:ascii="Verdana" w:hAnsi="Verdana"/>
          <w:i/>
        </w:rPr>
        <w:t>h</w:t>
      </w:r>
      <w:proofErr w:type="spellStart"/>
      <w:r w:rsidRPr="003271EB">
        <w:rPr>
          <w:rFonts w:ascii="Verdana" w:hAnsi="Verdana"/>
          <w:i/>
          <w:lang w:val="en-US"/>
        </w:rPr>
        <w:t>aenyeo</w:t>
      </w:r>
      <w:proofErr w:type="spellEnd"/>
      <w:r>
        <w:rPr>
          <w:rFonts w:ascii="Verdana" w:hAnsi="Verdana"/>
          <w:i/>
          <w:lang w:val="el-GR"/>
        </w:rPr>
        <w:t xml:space="preserve">, </w:t>
      </w:r>
      <w:r w:rsidRPr="00B053F3">
        <w:rPr>
          <w:rFonts w:ascii="Verdana" w:hAnsi="Verdana"/>
          <w:lang w:val="el-GR"/>
        </w:rPr>
        <w:t>μια κοινότητα γυναικών στην Κορέα</w:t>
      </w:r>
      <w:r w:rsidR="00B053F3">
        <w:rPr>
          <w:rFonts w:ascii="Verdana" w:hAnsi="Verdana"/>
          <w:lang w:val="el-GR"/>
        </w:rPr>
        <w:t xml:space="preserve"> που </w:t>
      </w:r>
      <w:r w:rsidR="004D247C">
        <w:rPr>
          <w:rFonts w:ascii="Verdana" w:hAnsi="Verdana"/>
          <w:lang w:val="el-GR"/>
        </w:rPr>
        <w:t xml:space="preserve">ζουν </w:t>
      </w:r>
      <w:r w:rsidR="005C66ED">
        <w:rPr>
          <w:rFonts w:ascii="Verdana" w:hAnsi="Verdana"/>
          <w:lang w:val="el-GR"/>
        </w:rPr>
        <w:t xml:space="preserve">από τα όστρακα που μαζεύουν </w:t>
      </w:r>
      <w:r w:rsidR="004D247C">
        <w:rPr>
          <w:rFonts w:ascii="Verdana" w:hAnsi="Verdana"/>
          <w:lang w:val="el-GR"/>
        </w:rPr>
        <w:t>βουτ</w:t>
      </w:r>
      <w:r w:rsidR="00B053F3">
        <w:rPr>
          <w:rFonts w:ascii="Verdana" w:hAnsi="Verdana"/>
          <w:lang w:val="el-GR"/>
        </w:rPr>
        <w:t xml:space="preserve">ώντας </w:t>
      </w:r>
      <w:r w:rsidR="004D247C">
        <w:rPr>
          <w:rFonts w:ascii="Verdana" w:hAnsi="Verdana"/>
          <w:lang w:val="el-GR"/>
        </w:rPr>
        <w:t xml:space="preserve">στο νησί </w:t>
      </w:r>
      <w:proofErr w:type="spellStart"/>
      <w:r w:rsidR="004D247C" w:rsidRPr="003271EB">
        <w:rPr>
          <w:rFonts w:ascii="Verdana" w:hAnsi="Verdana"/>
          <w:lang w:val="en-US"/>
        </w:rPr>
        <w:t>Jeju</w:t>
      </w:r>
      <w:proofErr w:type="spellEnd"/>
      <w:r w:rsidR="004D247C">
        <w:rPr>
          <w:rFonts w:ascii="Verdana" w:hAnsi="Verdana"/>
          <w:lang w:val="el-GR"/>
        </w:rPr>
        <w:t xml:space="preserve"> και που τώρα κινδυνεύουν να χάσουν </w:t>
      </w:r>
      <w:r w:rsidR="005C66ED">
        <w:rPr>
          <w:rFonts w:ascii="Verdana" w:hAnsi="Verdana"/>
          <w:lang w:val="el-GR"/>
        </w:rPr>
        <w:t>το εισόδημά τους</w:t>
      </w:r>
      <w:r w:rsidR="004D247C">
        <w:rPr>
          <w:rFonts w:ascii="Verdana" w:hAnsi="Verdana"/>
          <w:lang w:val="el-GR"/>
        </w:rPr>
        <w:t>.</w:t>
      </w:r>
    </w:p>
    <w:p w:rsidR="00B053F3" w:rsidRPr="00B053F3" w:rsidRDefault="00B053F3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2760C" w:rsidRPr="00D3273F" w:rsidRDefault="004D247C" w:rsidP="00A2760C">
      <w:pPr>
        <w:spacing w:line="276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Το </w:t>
      </w:r>
      <w:r w:rsidRPr="003271EB">
        <w:rPr>
          <w:rFonts w:ascii="Verdana" w:hAnsi="Verdana"/>
          <w:lang w:val="en-US"/>
        </w:rPr>
        <w:t>Benetton</w:t>
      </w:r>
      <w:r w:rsidRPr="004D247C">
        <w:rPr>
          <w:rFonts w:ascii="Verdana" w:hAnsi="Verdana"/>
          <w:lang w:val="el-GR"/>
        </w:rPr>
        <w:t xml:space="preserve"> </w:t>
      </w:r>
      <w:proofErr w:type="spellStart"/>
      <w:r w:rsidRPr="003271EB">
        <w:rPr>
          <w:rFonts w:ascii="Verdana" w:hAnsi="Verdana"/>
          <w:lang w:val="en-US"/>
        </w:rPr>
        <w:t>magalog</w:t>
      </w:r>
      <w:proofErr w:type="spellEnd"/>
      <w:r w:rsidR="00A2760C" w:rsidRPr="004D247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 xml:space="preserve">παρέχει ένα δίαυλο επικοινωνίας με τους καταναλωτές που πηγαίνει πολύ πιο πέρα από την απλή </w:t>
      </w:r>
      <w:bookmarkStart w:id="0" w:name="_GoBack"/>
      <w:bookmarkEnd w:id="0"/>
      <w:r>
        <w:rPr>
          <w:rFonts w:ascii="Verdana" w:hAnsi="Verdana"/>
          <w:lang w:val="el-GR"/>
        </w:rPr>
        <w:t>παρουσίαση προ</w:t>
      </w:r>
      <w:r w:rsidR="00402D1D">
        <w:rPr>
          <w:rFonts w:ascii="Verdana" w:hAnsi="Verdana"/>
          <w:lang w:val="el-GR"/>
        </w:rPr>
        <w:t>ϊ</w:t>
      </w:r>
      <w:r>
        <w:rPr>
          <w:rFonts w:ascii="Verdana" w:hAnsi="Verdana"/>
          <w:lang w:val="el-GR"/>
        </w:rPr>
        <w:t>όντων. Η μόδα γίνεται το μέσο για να μιλήσουμε για την κουλτούρα, την εργασία, το περιβάλλον και όλα όσα επηρεάζουν τις μοντέρνες κοινωνίες.</w:t>
      </w:r>
      <w:r w:rsidR="00D3273F">
        <w:rPr>
          <w:rFonts w:ascii="Verdana" w:hAnsi="Verdana"/>
          <w:lang w:val="el-GR"/>
        </w:rPr>
        <w:t xml:space="preserve"> </w:t>
      </w:r>
      <w:r w:rsidR="00402D1D">
        <w:rPr>
          <w:rFonts w:ascii="Verdana" w:hAnsi="Verdana"/>
          <w:lang w:val="el-GR"/>
        </w:rPr>
        <w:t>Δηλαδή, τ</w:t>
      </w:r>
      <w:r w:rsidR="00D3273F">
        <w:rPr>
          <w:rFonts w:ascii="Verdana" w:hAnsi="Verdana"/>
          <w:lang w:val="el-GR"/>
        </w:rPr>
        <w:t xml:space="preserve">ο είδος της προσέγγισης για την οποία είναι διάσημη η </w:t>
      </w:r>
      <w:r w:rsidR="00D3273F">
        <w:rPr>
          <w:rFonts w:ascii="Verdana" w:hAnsi="Verdana"/>
          <w:lang w:val="en-US"/>
        </w:rPr>
        <w:t>Benetton</w:t>
      </w:r>
      <w:r w:rsidR="00D3273F" w:rsidRPr="00D3273F">
        <w:rPr>
          <w:rFonts w:ascii="Verdana" w:hAnsi="Verdana"/>
          <w:lang w:val="el-GR"/>
        </w:rPr>
        <w:t xml:space="preserve"> </w:t>
      </w:r>
      <w:r w:rsidR="00D3273F">
        <w:rPr>
          <w:rFonts w:ascii="Verdana" w:hAnsi="Verdana"/>
          <w:lang w:val="el-GR"/>
        </w:rPr>
        <w:t>που πάντα ενθαρρύνει τους ανθρώπους να είναι ανήσυχοι και να αποκωδικοποιούν ότι συμβαίνει γύρω τους.</w:t>
      </w:r>
    </w:p>
    <w:p w:rsidR="00A2760C" w:rsidRPr="004D247C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2760C" w:rsidRPr="00142AC6" w:rsidRDefault="00142AC6" w:rsidP="00A2760C">
      <w:pPr>
        <w:spacing w:line="276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Με την υπογραφή της ομάδας του </w:t>
      </w:r>
      <w:r w:rsidRPr="003271EB">
        <w:rPr>
          <w:rFonts w:ascii="Verdana" w:hAnsi="Verdana"/>
          <w:lang w:val="en-US"/>
        </w:rPr>
        <w:t>COLORS</w:t>
      </w:r>
      <w:r>
        <w:rPr>
          <w:rFonts w:ascii="Verdana" w:hAnsi="Verdana"/>
          <w:lang w:val="el-GR"/>
        </w:rPr>
        <w:t xml:space="preserve">, το </w:t>
      </w:r>
      <w:r w:rsidRPr="003271EB">
        <w:rPr>
          <w:rFonts w:ascii="Verdana" w:hAnsi="Verdana"/>
          <w:i/>
          <w:lang w:val="en-US"/>
        </w:rPr>
        <w:t>Clothes</w:t>
      </w:r>
      <w:r w:rsidRPr="00142AC6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for</w:t>
      </w:r>
      <w:r w:rsidRPr="00142AC6">
        <w:rPr>
          <w:rFonts w:ascii="Verdana" w:hAnsi="Verdana"/>
          <w:i/>
          <w:lang w:val="el-GR"/>
        </w:rPr>
        <w:t xml:space="preserve"> </w:t>
      </w:r>
      <w:r w:rsidRPr="003271EB">
        <w:rPr>
          <w:rFonts w:ascii="Verdana" w:hAnsi="Verdana"/>
          <w:i/>
          <w:lang w:val="en-US"/>
        </w:rPr>
        <w:t>Humans</w:t>
      </w:r>
      <w:r>
        <w:rPr>
          <w:rFonts w:ascii="Verdana" w:hAnsi="Verdana"/>
          <w:i/>
          <w:lang w:val="el-GR"/>
        </w:rPr>
        <w:t xml:space="preserve"> </w:t>
      </w:r>
      <w:r w:rsidRPr="00142AC6">
        <w:rPr>
          <w:rFonts w:ascii="Verdana" w:hAnsi="Verdana"/>
          <w:lang w:val="el-GR"/>
        </w:rPr>
        <w:t>παρουσιάζει ένα</w:t>
      </w:r>
      <w:r>
        <w:rPr>
          <w:rFonts w:ascii="Verdana" w:hAnsi="Verdana"/>
          <w:i/>
          <w:lang w:val="el-GR"/>
        </w:rPr>
        <w:t xml:space="preserve"> </w:t>
      </w:r>
      <w:r w:rsidRPr="00142AC6">
        <w:rPr>
          <w:rFonts w:ascii="Verdana" w:hAnsi="Verdana"/>
          <w:lang w:val="el-GR"/>
        </w:rPr>
        <w:t>μέντλε</w:t>
      </w:r>
      <w:r w:rsidR="002B1575">
        <w:rPr>
          <w:rFonts w:ascii="Verdana" w:hAnsi="Verdana"/>
          <w:lang w:val="el-GR"/>
        </w:rPr>
        <w:t>ϊ</w:t>
      </w:r>
      <w:r w:rsidRPr="00142AC6">
        <w:rPr>
          <w:rFonts w:ascii="Verdana" w:hAnsi="Verdana"/>
          <w:lang w:val="el-GR"/>
        </w:rPr>
        <w:t xml:space="preserve"> προσεκτικά επιλεγμένων φωτογραφιών, σχεδιασμού και γραφής με σκοπό να παρουσιάσει κάτι καινοτόμο</w:t>
      </w:r>
      <w:r>
        <w:rPr>
          <w:rFonts w:ascii="Verdana" w:hAnsi="Verdana"/>
          <w:lang w:val="el-GR"/>
        </w:rPr>
        <w:t>.</w:t>
      </w:r>
    </w:p>
    <w:p w:rsidR="00A2760C" w:rsidRPr="00142AC6" w:rsidRDefault="00A2760C" w:rsidP="00A2760C">
      <w:pPr>
        <w:spacing w:line="276" w:lineRule="auto"/>
        <w:jc w:val="both"/>
        <w:rPr>
          <w:rFonts w:ascii="Verdana" w:hAnsi="Verdana"/>
          <w:lang w:val="el-GR"/>
        </w:rPr>
      </w:pPr>
    </w:p>
    <w:p w:rsidR="00AC635F" w:rsidRPr="00921756" w:rsidRDefault="00142AC6" w:rsidP="00A2760C">
      <w:pPr>
        <w:spacing w:line="276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Η επόμενη έκδοση θα είναι η χειμερινή και σχεδιάζεται να κυκλοφορήσει στα μέσα Σεπτεμβρίου με συμβουλές για το πώς θα αντιμετωπίσουμε το κρύο και για το πώς θα ντυθούμε τις γιορτές. Το </w:t>
      </w:r>
      <w:proofErr w:type="spellStart"/>
      <w:r w:rsidRPr="00142AC6">
        <w:rPr>
          <w:rFonts w:ascii="Verdana" w:hAnsi="Verdana"/>
          <w:i/>
          <w:lang w:val="en-US"/>
        </w:rPr>
        <w:t>magalog</w:t>
      </w:r>
      <w:proofErr w:type="spellEnd"/>
      <w:r w:rsidRPr="00142AC6">
        <w:rPr>
          <w:rFonts w:ascii="Verdana" w:hAnsi="Verdana"/>
          <w:i/>
          <w:lang w:val="el-GR"/>
        </w:rPr>
        <w:t xml:space="preserve"> </w:t>
      </w:r>
      <w:r>
        <w:rPr>
          <w:rFonts w:ascii="Verdana" w:hAnsi="Verdana"/>
          <w:lang w:val="el-GR"/>
        </w:rPr>
        <w:t xml:space="preserve">θα είναι διαθέσιμο δωρεάν στα καταστήματα της </w:t>
      </w:r>
      <w:r>
        <w:rPr>
          <w:rFonts w:ascii="Verdana" w:hAnsi="Verdana"/>
          <w:lang w:val="en-US"/>
        </w:rPr>
        <w:t>Benetton</w:t>
      </w:r>
      <w:r w:rsidRPr="00142AC6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 xml:space="preserve">ανά τον κόσμο και θα κυκλοφορεί σε 8 γλώσσες (Αγγλικά, Ιταλικά, </w:t>
      </w:r>
      <w:r w:rsidR="00402D1D">
        <w:rPr>
          <w:rFonts w:ascii="Verdana" w:hAnsi="Verdana"/>
          <w:lang w:val="el-GR"/>
        </w:rPr>
        <w:t>Γ</w:t>
      </w:r>
      <w:r>
        <w:rPr>
          <w:rFonts w:ascii="Verdana" w:hAnsi="Verdana"/>
          <w:lang w:val="el-GR"/>
        </w:rPr>
        <w:t>αλλικά,</w:t>
      </w:r>
      <w:r w:rsidR="00402D1D">
        <w:rPr>
          <w:rFonts w:ascii="Verdana" w:hAnsi="Verdana"/>
          <w:lang w:val="el-GR"/>
        </w:rPr>
        <w:t xml:space="preserve"> </w:t>
      </w:r>
      <w:r w:rsidR="002F44B9">
        <w:rPr>
          <w:rFonts w:ascii="Verdana" w:hAnsi="Verdana"/>
          <w:lang w:val="el-GR"/>
        </w:rPr>
        <w:t>Ισπανικά, Πορ</w:t>
      </w:r>
      <w:r>
        <w:rPr>
          <w:rFonts w:ascii="Verdana" w:hAnsi="Verdana"/>
          <w:lang w:val="el-GR"/>
        </w:rPr>
        <w:t>τογαλικά, Ελληνικά, Γερμανικά και Ρωσικά)</w:t>
      </w:r>
      <w:r w:rsidR="00AA27AE">
        <w:rPr>
          <w:rFonts w:ascii="Verdana" w:hAnsi="Verdana"/>
          <w:lang w:val="el-GR"/>
        </w:rPr>
        <w:t xml:space="preserve"> και σε δύο εκδόσεις</w:t>
      </w:r>
      <w:r w:rsidR="00402D1D">
        <w:rPr>
          <w:rFonts w:ascii="Verdana" w:hAnsi="Verdana"/>
          <w:lang w:val="el-GR"/>
        </w:rPr>
        <w:t>,</w:t>
      </w:r>
      <w:r w:rsidR="00AA27AE">
        <w:rPr>
          <w:rFonts w:ascii="Verdana" w:hAnsi="Verdana"/>
          <w:lang w:val="el-GR"/>
        </w:rPr>
        <w:t xml:space="preserve"> μία ενηλίκων κα</w:t>
      </w:r>
      <w:r w:rsidR="00402D1D">
        <w:rPr>
          <w:rFonts w:ascii="Verdana" w:hAnsi="Verdana"/>
          <w:lang w:val="el-GR"/>
        </w:rPr>
        <w:t>ι</w:t>
      </w:r>
      <w:r w:rsidR="00AA27AE">
        <w:rPr>
          <w:rFonts w:ascii="Verdana" w:hAnsi="Verdana"/>
          <w:lang w:val="el-GR"/>
        </w:rPr>
        <w:t xml:space="preserve"> </w:t>
      </w:r>
      <w:r w:rsidR="00402D1D">
        <w:rPr>
          <w:rFonts w:ascii="Verdana" w:hAnsi="Verdana"/>
          <w:lang w:val="el-GR"/>
        </w:rPr>
        <w:t xml:space="preserve">μία άλλη </w:t>
      </w:r>
      <w:r w:rsidR="00AA27AE">
        <w:rPr>
          <w:rFonts w:ascii="Verdana" w:hAnsi="Verdana"/>
          <w:lang w:val="el-GR"/>
        </w:rPr>
        <w:t>για παιδιά.</w:t>
      </w:r>
      <w:r w:rsidR="00921756">
        <w:rPr>
          <w:rFonts w:ascii="Verdana" w:hAnsi="Verdana"/>
          <w:lang w:val="el-GR"/>
        </w:rPr>
        <w:t xml:space="preserve"> Οι άνθρωποι θα μπορούν να το παίρνουν μαζί τους, να το ξεφυλλίζουν στο </w:t>
      </w:r>
      <w:r w:rsidR="00402D1D">
        <w:rPr>
          <w:rFonts w:ascii="Verdana" w:hAnsi="Verdana"/>
          <w:lang w:val="el-GR"/>
        </w:rPr>
        <w:t xml:space="preserve">δικό τους </w:t>
      </w:r>
      <w:r w:rsidR="00921756">
        <w:rPr>
          <w:rFonts w:ascii="Verdana" w:hAnsi="Verdana"/>
          <w:lang w:val="el-GR"/>
        </w:rPr>
        <w:t xml:space="preserve">χρόνο και να μαθαίνουν όχι μόνο για </w:t>
      </w:r>
      <w:r w:rsidR="00402D1D">
        <w:rPr>
          <w:rFonts w:ascii="Verdana" w:hAnsi="Verdana"/>
          <w:lang w:val="el-GR"/>
        </w:rPr>
        <w:t xml:space="preserve">τα τελευταία νέα </w:t>
      </w:r>
      <w:r w:rsidR="00921756">
        <w:rPr>
          <w:rFonts w:ascii="Verdana" w:hAnsi="Verdana"/>
          <w:lang w:val="el-GR"/>
        </w:rPr>
        <w:t>τη</w:t>
      </w:r>
      <w:r w:rsidR="00402D1D">
        <w:rPr>
          <w:rFonts w:ascii="Verdana" w:hAnsi="Verdana"/>
          <w:lang w:val="el-GR"/>
        </w:rPr>
        <w:t>ς</w:t>
      </w:r>
      <w:r w:rsidR="00921756">
        <w:rPr>
          <w:rFonts w:ascii="Verdana" w:hAnsi="Verdana"/>
          <w:lang w:val="el-GR"/>
        </w:rPr>
        <w:t xml:space="preserve"> </w:t>
      </w:r>
      <w:r w:rsidR="00921756">
        <w:rPr>
          <w:rFonts w:ascii="Verdana" w:hAnsi="Verdana"/>
          <w:lang w:val="en-US"/>
        </w:rPr>
        <w:t>Benetton</w:t>
      </w:r>
      <w:r w:rsidR="00921756" w:rsidRPr="00921756">
        <w:rPr>
          <w:rFonts w:ascii="Verdana" w:hAnsi="Verdana"/>
          <w:lang w:val="el-GR"/>
        </w:rPr>
        <w:t xml:space="preserve"> </w:t>
      </w:r>
      <w:r w:rsidR="00921756">
        <w:rPr>
          <w:rFonts w:ascii="Verdana" w:hAnsi="Verdana"/>
          <w:lang w:val="el-GR"/>
        </w:rPr>
        <w:t xml:space="preserve">αλλά και για </w:t>
      </w:r>
      <w:r w:rsidR="00402D1D">
        <w:rPr>
          <w:rFonts w:ascii="Verdana" w:hAnsi="Verdana"/>
          <w:lang w:val="el-GR"/>
        </w:rPr>
        <w:t xml:space="preserve">τη ίδια </w:t>
      </w:r>
      <w:r w:rsidR="00921756">
        <w:rPr>
          <w:rFonts w:ascii="Verdana" w:hAnsi="Verdana"/>
          <w:lang w:val="el-GR"/>
        </w:rPr>
        <w:t>τη ζωή.</w:t>
      </w:r>
    </w:p>
    <w:p w:rsidR="0080723F" w:rsidRPr="00142AC6" w:rsidRDefault="0080723F" w:rsidP="00A2760C">
      <w:pPr>
        <w:spacing w:line="276" w:lineRule="auto"/>
        <w:jc w:val="both"/>
        <w:rPr>
          <w:rFonts w:ascii="Verdana" w:hAnsi="Verdana"/>
          <w:lang w:val="el-GR"/>
        </w:rPr>
      </w:pPr>
    </w:p>
    <w:tbl>
      <w:tblPr>
        <w:tblpPr w:leftFromText="141" w:rightFromText="141" w:vertAnchor="text" w:horzAnchor="margin" w:tblpY="168"/>
        <w:tblW w:w="8025" w:type="dxa"/>
        <w:tblLayout w:type="fixed"/>
        <w:tblLook w:val="04A0" w:firstRow="1" w:lastRow="0" w:firstColumn="1" w:lastColumn="0" w:noHBand="0" w:noVBand="1"/>
      </w:tblPr>
      <w:tblGrid>
        <w:gridCol w:w="4127"/>
        <w:gridCol w:w="3891"/>
        <w:gridCol w:w="7"/>
      </w:tblGrid>
      <w:tr w:rsidR="00F8538D" w:rsidRPr="000551E0" w:rsidTr="00F8538D">
        <w:trPr>
          <w:trHeight w:val="951"/>
        </w:trPr>
        <w:tc>
          <w:tcPr>
            <w:tcW w:w="4129" w:type="dxa"/>
            <w:hideMark/>
          </w:tcPr>
          <w:p w:rsidR="00F8538D" w:rsidRDefault="000551E0" w:rsidP="00F8538D">
            <w:pPr>
              <w:jc w:val="both"/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</w:pPr>
            <w:hyperlink r:id="rId9" w:history="1"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benettongroup.com/media-</w:t>
              </w:r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p</w:t>
              </w:r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ress</w:t>
              </w:r>
            </w:hyperlink>
          </w:p>
          <w:p w:rsidR="00F8538D" w:rsidRDefault="000551E0" w:rsidP="00F8538D">
            <w:pPr>
              <w:spacing w:after="200"/>
              <w:jc w:val="both"/>
            </w:pPr>
            <w:hyperlink r:id="rId10" w:history="1"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benetton.</w:t>
              </w:r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c</w:t>
              </w:r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om</w:t>
              </w:r>
            </w:hyperlink>
          </w:p>
        </w:tc>
        <w:tc>
          <w:tcPr>
            <w:tcW w:w="3896" w:type="dxa"/>
            <w:gridSpan w:val="2"/>
            <w:hideMark/>
          </w:tcPr>
          <w:p w:rsidR="00F8538D" w:rsidRDefault="000551E0" w:rsidP="00F8538D">
            <w:pPr>
              <w:spacing w:after="200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</w:pPr>
            <w:hyperlink r:id="rId11" w:history="1"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facebook.com</w:t>
              </w:r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/</w:t>
              </w:r>
              <w:proofErr w:type="spellStart"/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</w:t>
              </w:r>
              <w:proofErr w:type="spellEnd"/>
            </w:hyperlink>
            <w:r w:rsidR="00F8538D"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  <w:t xml:space="preserve">           </w:t>
            </w:r>
            <w:hyperlink r:id="rId12" w:history="1"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twitter.com/</w:t>
              </w:r>
              <w:proofErr w:type="spellStart"/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</w:t>
              </w:r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e</w:t>
              </w:r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netton</w:t>
              </w:r>
              <w:proofErr w:type="spellEnd"/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 xml:space="preserve">      </w:t>
              </w:r>
            </w:hyperlink>
            <w:r w:rsidR="00F8538D"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  <w:t xml:space="preserve"> </w:t>
            </w:r>
            <w:hyperlink r:id="rId13" w:history="1"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youtube.com/</w:t>
              </w:r>
              <w:proofErr w:type="spellStart"/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</w:t>
              </w:r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o</w:t>
              </w:r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n</w:t>
              </w:r>
              <w:proofErr w:type="spellEnd"/>
            </w:hyperlink>
          </w:p>
        </w:tc>
      </w:tr>
      <w:tr w:rsidR="00C660A0" w:rsidRPr="000551E0" w:rsidTr="00F8538D">
        <w:trPr>
          <w:gridAfter w:val="1"/>
          <w:wAfter w:w="7" w:type="dxa"/>
          <w:trHeight w:val="951"/>
        </w:trPr>
        <w:tc>
          <w:tcPr>
            <w:tcW w:w="4125" w:type="dxa"/>
          </w:tcPr>
          <w:p w:rsidR="00C660A0" w:rsidRPr="004C75CF" w:rsidRDefault="00C660A0">
            <w:pPr>
              <w:spacing w:after="200"/>
              <w:jc w:val="both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3893" w:type="dxa"/>
          </w:tcPr>
          <w:p w:rsidR="00C660A0" w:rsidRPr="003271EB" w:rsidRDefault="00C660A0">
            <w:pPr>
              <w:spacing w:after="200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</w:p>
        </w:tc>
      </w:tr>
    </w:tbl>
    <w:p w:rsidR="00C660A0" w:rsidRPr="003271EB" w:rsidRDefault="00C660A0" w:rsidP="007715A6">
      <w:pPr>
        <w:rPr>
          <w:lang w:val="en-US"/>
        </w:rPr>
      </w:pPr>
    </w:p>
    <w:sectPr w:rsidR="00C660A0" w:rsidRPr="003271EB" w:rsidSect="004E7555">
      <w:pgSz w:w="11900" w:h="16840"/>
      <w:pgMar w:top="1417" w:right="1134" w:bottom="1134" w:left="311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E28" w:rsidRDefault="000F4E28" w:rsidP="00526654">
      <w:r>
        <w:separator/>
      </w:r>
    </w:p>
  </w:endnote>
  <w:endnote w:type="continuationSeparator" w:id="0">
    <w:p w:rsidR="000F4E28" w:rsidRDefault="000F4E28" w:rsidP="0052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E28" w:rsidRDefault="000F4E28" w:rsidP="00526654">
      <w:r>
        <w:separator/>
      </w:r>
    </w:p>
  </w:footnote>
  <w:footnote w:type="continuationSeparator" w:id="0">
    <w:p w:rsidR="000F4E28" w:rsidRDefault="000F4E28" w:rsidP="00526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mailMerge>
    <w:mainDocumentType w:val="formLetters"/>
    <w:dataType w:val="textFile"/>
    <w:activeRecord w:val="-1"/>
  </w:mailMerge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A7"/>
    <w:rsid w:val="0001346B"/>
    <w:rsid w:val="00024518"/>
    <w:rsid w:val="00042A03"/>
    <w:rsid w:val="000551E0"/>
    <w:rsid w:val="000706ED"/>
    <w:rsid w:val="000B6C93"/>
    <w:rsid w:val="000B7652"/>
    <w:rsid w:val="000F4E28"/>
    <w:rsid w:val="001019D6"/>
    <w:rsid w:val="00102211"/>
    <w:rsid w:val="0011399F"/>
    <w:rsid w:val="0011519E"/>
    <w:rsid w:val="00126F49"/>
    <w:rsid w:val="001377B9"/>
    <w:rsid w:val="00142AC6"/>
    <w:rsid w:val="00157BD1"/>
    <w:rsid w:val="00174BB4"/>
    <w:rsid w:val="001802ED"/>
    <w:rsid w:val="0018342A"/>
    <w:rsid w:val="0018432A"/>
    <w:rsid w:val="001960E6"/>
    <w:rsid w:val="001B1BE3"/>
    <w:rsid w:val="001B7520"/>
    <w:rsid w:val="001D74B4"/>
    <w:rsid w:val="001E6C18"/>
    <w:rsid w:val="00233CB7"/>
    <w:rsid w:val="0023760A"/>
    <w:rsid w:val="00250187"/>
    <w:rsid w:val="00262A79"/>
    <w:rsid w:val="002824B8"/>
    <w:rsid w:val="002960A8"/>
    <w:rsid w:val="002A237C"/>
    <w:rsid w:val="002A483C"/>
    <w:rsid w:val="002B1575"/>
    <w:rsid w:val="002B587B"/>
    <w:rsid w:val="002B6B93"/>
    <w:rsid w:val="002E28AA"/>
    <w:rsid w:val="002F44B9"/>
    <w:rsid w:val="00316C6A"/>
    <w:rsid w:val="0032133C"/>
    <w:rsid w:val="00321D43"/>
    <w:rsid w:val="00323AB1"/>
    <w:rsid w:val="003271EB"/>
    <w:rsid w:val="00327E51"/>
    <w:rsid w:val="003304C3"/>
    <w:rsid w:val="003342A5"/>
    <w:rsid w:val="003346D7"/>
    <w:rsid w:val="003357BA"/>
    <w:rsid w:val="00345359"/>
    <w:rsid w:val="003457BD"/>
    <w:rsid w:val="00350894"/>
    <w:rsid w:val="00362547"/>
    <w:rsid w:val="00366867"/>
    <w:rsid w:val="003718AE"/>
    <w:rsid w:val="00383F39"/>
    <w:rsid w:val="0039048D"/>
    <w:rsid w:val="00394D2D"/>
    <w:rsid w:val="0039694C"/>
    <w:rsid w:val="003A7F8F"/>
    <w:rsid w:val="003B4EB4"/>
    <w:rsid w:val="003C3829"/>
    <w:rsid w:val="003C52E8"/>
    <w:rsid w:val="003D3D3F"/>
    <w:rsid w:val="003F00A3"/>
    <w:rsid w:val="003F2753"/>
    <w:rsid w:val="00402D1D"/>
    <w:rsid w:val="00417FC4"/>
    <w:rsid w:val="00427014"/>
    <w:rsid w:val="004306A1"/>
    <w:rsid w:val="004430D7"/>
    <w:rsid w:val="0045097C"/>
    <w:rsid w:val="004609FB"/>
    <w:rsid w:val="004627C9"/>
    <w:rsid w:val="0046541C"/>
    <w:rsid w:val="00474681"/>
    <w:rsid w:val="00485EE1"/>
    <w:rsid w:val="004951BE"/>
    <w:rsid w:val="004A7BEC"/>
    <w:rsid w:val="004B00FC"/>
    <w:rsid w:val="004B27E9"/>
    <w:rsid w:val="004C4208"/>
    <w:rsid w:val="004C75CF"/>
    <w:rsid w:val="004D247C"/>
    <w:rsid w:val="004D5737"/>
    <w:rsid w:val="004E410C"/>
    <w:rsid w:val="004E529B"/>
    <w:rsid w:val="004E7555"/>
    <w:rsid w:val="00505803"/>
    <w:rsid w:val="00526654"/>
    <w:rsid w:val="00530CB5"/>
    <w:rsid w:val="005335BB"/>
    <w:rsid w:val="00533853"/>
    <w:rsid w:val="005441DB"/>
    <w:rsid w:val="005665E7"/>
    <w:rsid w:val="005A6EF1"/>
    <w:rsid w:val="005C27F8"/>
    <w:rsid w:val="005C66ED"/>
    <w:rsid w:val="005D37FC"/>
    <w:rsid w:val="005F22B2"/>
    <w:rsid w:val="00610387"/>
    <w:rsid w:val="0063247C"/>
    <w:rsid w:val="00640230"/>
    <w:rsid w:val="00646A9B"/>
    <w:rsid w:val="00674446"/>
    <w:rsid w:val="00681D17"/>
    <w:rsid w:val="00682053"/>
    <w:rsid w:val="00686BD3"/>
    <w:rsid w:val="006B1970"/>
    <w:rsid w:val="006B5877"/>
    <w:rsid w:val="006B79F2"/>
    <w:rsid w:val="006C69FD"/>
    <w:rsid w:val="006D5AA1"/>
    <w:rsid w:val="006D6B56"/>
    <w:rsid w:val="006F07E0"/>
    <w:rsid w:val="006F128A"/>
    <w:rsid w:val="00710435"/>
    <w:rsid w:val="00710DC2"/>
    <w:rsid w:val="0071559F"/>
    <w:rsid w:val="00721BE4"/>
    <w:rsid w:val="007316AF"/>
    <w:rsid w:val="00745344"/>
    <w:rsid w:val="00752D37"/>
    <w:rsid w:val="00754AFC"/>
    <w:rsid w:val="007652FF"/>
    <w:rsid w:val="00765E05"/>
    <w:rsid w:val="007715A6"/>
    <w:rsid w:val="0077235F"/>
    <w:rsid w:val="00780DDD"/>
    <w:rsid w:val="00786E1D"/>
    <w:rsid w:val="00792DA2"/>
    <w:rsid w:val="007A275A"/>
    <w:rsid w:val="007B7E8B"/>
    <w:rsid w:val="007C3867"/>
    <w:rsid w:val="007D274C"/>
    <w:rsid w:val="007F38FE"/>
    <w:rsid w:val="007F419C"/>
    <w:rsid w:val="00800B76"/>
    <w:rsid w:val="00805BAB"/>
    <w:rsid w:val="00806FA1"/>
    <w:rsid w:val="0080723F"/>
    <w:rsid w:val="008119F8"/>
    <w:rsid w:val="0082181E"/>
    <w:rsid w:val="00826F32"/>
    <w:rsid w:val="00860EE9"/>
    <w:rsid w:val="00864ECE"/>
    <w:rsid w:val="00865418"/>
    <w:rsid w:val="008675E7"/>
    <w:rsid w:val="008A77D0"/>
    <w:rsid w:val="008C0D96"/>
    <w:rsid w:val="008C4298"/>
    <w:rsid w:val="008D28B4"/>
    <w:rsid w:val="008E2BBC"/>
    <w:rsid w:val="008E4945"/>
    <w:rsid w:val="008E54D8"/>
    <w:rsid w:val="008F1060"/>
    <w:rsid w:val="008F40ED"/>
    <w:rsid w:val="00900AE9"/>
    <w:rsid w:val="009038E4"/>
    <w:rsid w:val="00912128"/>
    <w:rsid w:val="00916AE2"/>
    <w:rsid w:val="00917817"/>
    <w:rsid w:val="00921756"/>
    <w:rsid w:val="00923A9C"/>
    <w:rsid w:val="0093247C"/>
    <w:rsid w:val="009601FC"/>
    <w:rsid w:val="0096161B"/>
    <w:rsid w:val="00965E36"/>
    <w:rsid w:val="00967620"/>
    <w:rsid w:val="0097335C"/>
    <w:rsid w:val="00996000"/>
    <w:rsid w:val="009A362D"/>
    <w:rsid w:val="009A79C7"/>
    <w:rsid w:val="009B5E86"/>
    <w:rsid w:val="009D7665"/>
    <w:rsid w:val="009E5B12"/>
    <w:rsid w:val="00A00484"/>
    <w:rsid w:val="00A06838"/>
    <w:rsid w:val="00A071B5"/>
    <w:rsid w:val="00A2760C"/>
    <w:rsid w:val="00A31D33"/>
    <w:rsid w:val="00A33283"/>
    <w:rsid w:val="00A36B72"/>
    <w:rsid w:val="00A438E7"/>
    <w:rsid w:val="00A440A7"/>
    <w:rsid w:val="00A545CC"/>
    <w:rsid w:val="00A62278"/>
    <w:rsid w:val="00A633C3"/>
    <w:rsid w:val="00A703DF"/>
    <w:rsid w:val="00A72441"/>
    <w:rsid w:val="00A737D0"/>
    <w:rsid w:val="00AA27AE"/>
    <w:rsid w:val="00AC09B0"/>
    <w:rsid w:val="00AC5F37"/>
    <w:rsid w:val="00AC635F"/>
    <w:rsid w:val="00AC6678"/>
    <w:rsid w:val="00AE4602"/>
    <w:rsid w:val="00AE67B5"/>
    <w:rsid w:val="00B03ACE"/>
    <w:rsid w:val="00B053F3"/>
    <w:rsid w:val="00B12EAA"/>
    <w:rsid w:val="00B25523"/>
    <w:rsid w:val="00B25BAE"/>
    <w:rsid w:val="00B35F84"/>
    <w:rsid w:val="00B422E2"/>
    <w:rsid w:val="00B45E7B"/>
    <w:rsid w:val="00B50425"/>
    <w:rsid w:val="00B56095"/>
    <w:rsid w:val="00B57F40"/>
    <w:rsid w:val="00B74547"/>
    <w:rsid w:val="00B905C4"/>
    <w:rsid w:val="00BA598A"/>
    <w:rsid w:val="00BB0DB9"/>
    <w:rsid w:val="00BD1CDA"/>
    <w:rsid w:val="00BD7048"/>
    <w:rsid w:val="00BE1C7D"/>
    <w:rsid w:val="00BE43F9"/>
    <w:rsid w:val="00BE4715"/>
    <w:rsid w:val="00BE6157"/>
    <w:rsid w:val="00BF0D64"/>
    <w:rsid w:val="00BF2BA1"/>
    <w:rsid w:val="00BF7F1D"/>
    <w:rsid w:val="00C04E49"/>
    <w:rsid w:val="00C2375E"/>
    <w:rsid w:val="00C37F07"/>
    <w:rsid w:val="00C455CB"/>
    <w:rsid w:val="00C55FFC"/>
    <w:rsid w:val="00C573B1"/>
    <w:rsid w:val="00C6001F"/>
    <w:rsid w:val="00C660A0"/>
    <w:rsid w:val="00C767CA"/>
    <w:rsid w:val="00C90B3E"/>
    <w:rsid w:val="00C94EA7"/>
    <w:rsid w:val="00C955EE"/>
    <w:rsid w:val="00CB005C"/>
    <w:rsid w:val="00CB01EE"/>
    <w:rsid w:val="00CC3941"/>
    <w:rsid w:val="00CC7D0A"/>
    <w:rsid w:val="00CD72A1"/>
    <w:rsid w:val="00CF0D6F"/>
    <w:rsid w:val="00CF34B5"/>
    <w:rsid w:val="00CF5398"/>
    <w:rsid w:val="00D13D47"/>
    <w:rsid w:val="00D21CE6"/>
    <w:rsid w:val="00D26EF6"/>
    <w:rsid w:val="00D322BB"/>
    <w:rsid w:val="00D3273F"/>
    <w:rsid w:val="00D57480"/>
    <w:rsid w:val="00D62FEA"/>
    <w:rsid w:val="00D67606"/>
    <w:rsid w:val="00D865F3"/>
    <w:rsid w:val="00DA0753"/>
    <w:rsid w:val="00DB2035"/>
    <w:rsid w:val="00DD0DA0"/>
    <w:rsid w:val="00DE6EBE"/>
    <w:rsid w:val="00DF37B4"/>
    <w:rsid w:val="00DF5404"/>
    <w:rsid w:val="00E15E23"/>
    <w:rsid w:val="00E211D4"/>
    <w:rsid w:val="00E315AF"/>
    <w:rsid w:val="00E4140A"/>
    <w:rsid w:val="00E57261"/>
    <w:rsid w:val="00E61DAB"/>
    <w:rsid w:val="00E72E0F"/>
    <w:rsid w:val="00E8675B"/>
    <w:rsid w:val="00EA2C3D"/>
    <w:rsid w:val="00EB54E9"/>
    <w:rsid w:val="00EC15FE"/>
    <w:rsid w:val="00ED7FB3"/>
    <w:rsid w:val="00EE104A"/>
    <w:rsid w:val="00EF3D1F"/>
    <w:rsid w:val="00EF4ED6"/>
    <w:rsid w:val="00EF52FF"/>
    <w:rsid w:val="00F11424"/>
    <w:rsid w:val="00F257A0"/>
    <w:rsid w:val="00F55596"/>
    <w:rsid w:val="00F56576"/>
    <w:rsid w:val="00F578F8"/>
    <w:rsid w:val="00F67972"/>
    <w:rsid w:val="00F70525"/>
    <w:rsid w:val="00F715A2"/>
    <w:rsid w:val="00F82C45"/>
    <w:rsid w:val="00F82EC9"/>
    <w:rsid w:val="00F8382B"/>
    <w:rsid w:val="00F8538D"/>
    <w:rsid w:val="00F91EA5"/>
    <w:rsid w:val="00FA6DD9"/>
    <w:rsid w:val="00FB0F8E"/>
    <w:rsid w:val="00FB1967"/>
    <w:rsid w:val="00FB6278"/>
    <w:rsid w:val="00FB6C3A"/>
    <w:rsid w:val="00FC4AFB"/>
    <w:rsid w:val="00FD032F"/>
    <w:rsid w:val="00FD3070"/>
    <w:rsid w:val="00FD701B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65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6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715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119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7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7D0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51E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65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6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715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119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7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7D0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51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user/benett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twitter.com/benetto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benett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enetto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nettongroup.com/media-pres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F0903-7F9E-4CD8-827F-02E3A2B8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Bentec S.p.A.</Company>
  <LinksUpToDate>false</LinksUpToDate>
  <CharactersWithSpaces>3813</CharactersWithSpaces>
  <SharedDoc>false</SharedDoc>
  <HLinks>
    <vt:vector size="30" baseType="variant">
      <vt:variant>
        <vt:i4>3014707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http://www.youtube.com/benetton</vt:lpwstr>
      </vt:variant>
      <vt:variant>
        <vt:lpwstr/>
      </vt:variant>
      <vt:variant>
        <vt:i4>1376311</vt:i4>
      </vt:variant>
      <vt:variant>
        <vt:i4>9</vt:i4>
      </vt:variant>
      <vt:variant>
        <vt:i4>0</vt:i4>
      </vt:variant>
      <vt:variant>
        <vt:i4>5</vt:i4>
      </vt:variant>
      <vt:variant>
        <vt:lpwstr>http://www.twitter.com/benetton_ucb</vt:lpwstr>
      </vt:variant>
      <vt:variant>
        <vt:lpwstr/>
      </vt:variant>
      <vt:variant>
        <vt:i4>5701705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http://www.facebook.com/benetton</vt:lpwstr>
      </vt:variant>
      <vt:variant>
        <vt:lpwstr/>
      </vt:variant>
      <vt:variant>
        <vt:i4>5374020</vt:i4>
      </vt:variant>
      <vt:variant>
        <vt:i4>3</vt:i4>
      </vt:variant>
      <vt:variant>
        <vt:i4>0</vt:i4>
      </vt:variant>
      <vt:variant>
        <vt:i4>5</vt:i4>
      </vt:variant>
      <vt:variant>
        <vt:lpwstr>http://www.benetton.com/</vt:lpwstr>
      </vt:variant>
      <vt:variant>
        <vt:lpwstr/>
      </vt:variant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http://press.benettongroup.com/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Ascanio Albini</dc:creator>
  <cp:lastModifiedBy>Utente Windows</cp:lastModifiedBy>
  <cp:revision>6</cp:revision>
  <cp:lastPrinted>2016-06-29T13:11:00Z</cp:lastPrinted>
  <dcterms:created xsi:type="dcterms:W3CDTF">2016-07-20T07:50:00Z</dcterms:created>
  <dcterms:modified xsi:type="dcterms:W3CDTF">2016-07-20T08:39:00Z</dcterms:modified>
</cp:coreProperties>
</file>