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A57CF1C" w14:textId="77777777" w:rsidR="0027220E" w:rsidRDefault="0027220E" w:rsidP="0027220E">
      <w:pPr>
        <w:shd w:val="clear" w:color="auto" w:fill="FFFFFF"/>
        <w:rPr>
          <w:rFonts w:ascii="Verdana" w:hAnsi="Verdana" w:cs="Times New Roman"/>
          <w:color w:val="222222"/>
          <w:sz w:val="20"/>
          <w:szCs w:val="20"/>
          <w:lang w:val="en-US"/>
        </w:rPr>
      </w:pPr>
    </w:p>
    <w:p w14:paraId="65B1131A" w14:textId="77777777" w:rsidR="0027220E" w:rsidRPr="00C228C2" w:rsidRDefault="0027220E" w:rsidP="00C228C2">
      <w:pPr>
        <w:shd w:val="clear" w:color="auto" w:fill="FFFFFF"/>
        <w:jc w:val="both"/>
        <w:rPr>
          <w:rFonts w:ascii="Verdana" w:hAnsi="Verdana" w:cs="Times New Roman"/>
          <w:color w:val="222222"/>
          <w:lang w:val="en-US"/>
        </w:rPr>
      </w:pPr>
    </w:p>
    <w:p w14:paraId="10AD66C8" w14:textId="77777777" w:rsidR="00A16BFA" w:rsidRPr="005253D5" w:rsidRDefault="00A16BFA" w:rsidP="00A16BFA">
      <w:pPr>
        <w:shd w:val="clear" w:color="auto" w:fill="FFFFFF"/>
        <w:jc w:val="center"/>
        <w:rPr>
          <w:rFonts w:ascii="Verdana" w:hAnsi="Verdana" w:cs="Times New Roman"/>
          <w:b/>
          <w:color w:val="222222"/>
          <w:lang w:val="pt-BR"/>
        </w:rPr>
      </w:pPr>
      <w:r w:rsidRPr="005253D5">
        <w:rPr>
          <w:rFonts w:ascii="Verdana" w:hAnsi="Verdana" w:cs="Times New Roman"/>
          <w:b/>
          <w:color w:val="222222"/>
          <w:lang w:val="pt-BR"/>
        </w:rPr>
        <w:t>CLOTHES FOR HUMANS.</w:t>
      </w:r>
    </w:p>
    <w:p w14:paraId="674CB077" w14:textId="77777777" w:rsidR="00A16BFA" w:rsidRPr="005253D5" w:rsidRDefault="00A16BFA" w:rsidP="00A16BFA">
      <w:pPr>
        <w:shd w:val="clear" w:color="auto" w:fill="FFFFFF"/>
        <w:jc w:val="center"/>
        <w:rPr>
          <w:rFonts w:ascii="Verdana" w:hAnsi="Verdana" w:cs="Times New Roman"/>
          <w:strike/>
          <w:color w:val="222222"/>
          <w:lang w:val="pt-BR"/>
        </w:rPr>
      </w:pPr>
      <w:r w:rsidRPr="005253D5">
        <w:rPr>
          <w:rFonts w:ascii="Verdana" w:hAnsi="Verdana" w:cs="Times New Roman"/>
          <w:b/>
          <w:color w:val="222222"/>
          <w:lang w:val="pt-BR"/>
        </w:rPr>
        <w:t>UNITED COLORS OF BENETTON LANÇA NOVA PIATAFORMA CRIATIVA</w:t>
      </w:r>
    </w:p>
    <w:p w14:paraId="041AACB6" w14:textId="77777777" w:rsidR="00A16BFA" w:rsidRPr="005253D5" w:rsidRDefault="00A16BFA" w:rsidP="00A16BFA">
      <w:pPr>
        <w:shd w:val="clear" w:color="auto" w:fill="FFFFFF"/>
        <w:jc w:val="both"/>
        <w:rPr>
          <w:rFonts w:ascii="Verdana" w:hAnsi="Verdana" w:cs="Times New Roman"/>
          <w:strike/>
          <w:color w:val="222222"/>
          <w:lang w:val="pt-BR"/>
        </w:rPr>
      </w:pPr>
    </w:p>
    <w:p w14:paraId="0E606FAD" w14:textId="77777777" w:rsidR="00A16BFA" w:rsidRPr="005253D5" w:rsidRDefault="00A16BFA" w:rsidP="00A16BFA">
      <w:pPr>
        <w:shd w:val="clear" w:color="auto" w:fill="FFFFFF"/>
        <w:jc w:val="both"/>
        <w:rPr>
          <w:rFonts w:ascii="Verdana" w:hAnsi="Verdana" w:cs="Times New Roman"/>
          <w:color w:val="222222"/>
          <w:lang w:val="pt-BR"/>
        </w:rPr>
      </w:pPr>
    </w:p>
    <w:p w14:paraId="24A9041C" w14:textId="13DCAADD" w:rsidR="00A16BFA" w:rsidRPr="005253D5" w:rsidRDefault="00A16BFA" w:rsidP="00A16BFA">
      <w:pPr>
        <w:shd w:val="clear" w:color="auto" w:fill="FFFFFF"/>
        <w:jc w:val="both"/>
        <w:rPr>
          <w:rFonts w:ascii="Verdana" w:hAnsi="Verdana"/>
          <w:lang w:val="pt-BR"/>
        </w:rPr>
      </w:pPr>
      <w:r w:rsidRPr="005253D5">
        <w:rPr>
          <w:rFonts w:ascii="Verdana" w:hAnsi="Verdana"/>
          <w:color w:val="000000" w:themeColor="text1"/>
          <w:lang w:val="pt-BR"/>
        </w:rPr>
        <w:t>Ponzano, 27 de Julho de 2016. Longe dos estereótipos da moda, os momentos e os sentimentos autênticos são sem dúvida o melhor que temos</w:t>
      </w:r>
      <w:r w:rsidRPr="005253D5">
        <w:rPr>
          <w:rFonts w:ascii="Verdana" w:hAnsi="Verdana"/>
          <w:lang w:val="pt-BR"/>
        </w:rPr>
        <w:t xml:space="preserve">. Esta é a mensagem que está na base de </w:t>
      </w:r>
      <w:r w:rsidRPr="005253D5">
        <w:rPr>
          <w:rFonts w:ascii="Verdana" w:hAnsi="Verdana"/>
          <w:b/>
          <w:lang w:val="pt-BR"/>
        </w:rPr>
        <w:t>clothes for humans</w:t>
      </w:r>
      <w:r w:rsidRPr="005253D5">
        <w:rPr>
          <w:rFonts w:ascii="Verdana" w:hAnsi="Verdana"/>
          <w:lang w:val="pt-BR"/>
        </w:rPr>
        <w:t xml:space="preserve">, a nova filosofia de marketing e de produto concebida pela United Colors of Benetton. A partir deste verão, </w:t>
      </w:r>
      <w:r w:rsidRPr="005253D5">
        <w:rPr>
          <w:rFonts w:ascii="Verdana" w:hAnsi="Verdana"/>
          <w:b/>
          <w:lang w:val="pt-BR"/>
        </w:rPr>
        <w:t>clothes for humans</w:t>
      </w:r>
      <w:r w:rsidRPr="005253D5">
        <w:rPr>
          <w:rFonts w:ascii="Verdana" w:hAnsi="Verdana"/>
          <w:lang w:val="pt-BR"/>
        </w:rPr>
        <w:t xml:space="preserve"> será o elemento em torno do qual passam a girar três linhas de produto, uma campanha publicitária global, um novo site e uma série de iniciativas e materiais in-store, de entre as quais se conta um magalog – híbrido de revista e </w:t>
      </w:r>
      <w:r w:rsidRPr="00137B8A">
        <w:rPr>
          <w:rFonts w:ascii="Verdana" w:hAnsi="Verdana" w:cs="Courier New"/>
          <w:b/>
          <w:noProof/>
          <w:sz w:val="22"/>
          <w:szCs w:val="22"/>
          <w:lang w:eastAsia="it-IT"/>
        </w:rPr>
        <w:drawing>
          <wp:anchor distT="0" distB="0" distL="114300" distR="114300" simplePos="0" relativeHeight="251659264" behindDoc="0" locked="1" layoutInCell="1" allowOverlap="1" wp14:anchorId="1393994F" wp14:editId="206D27F2">
            <wp:simplePos x="0" y="0"/>
            <wp:positionH relativeFrom="margin">
              <wp:posOffset>-1744345</wp:posOffset>
            </wp:positionH>
            <wp:positionV relativeFrom="margin">
              <wp:posOffset>3079115</wp:posOffset>
            </wp:positionV>
            <wp:extent cx="1371600" cy="457200"/>
            <wp:effectExtent l="0" t="0" r="0" b="0"/>
            <wp:wrapThrough wrapText="bothSides">
              <wp:wrapPolygon edited="0">
                <wp:start x="0" y="0"/>
                <wp:lineTo x="0" y="20700"/>
                <wp:lineTo x="21300" y="20700"/>
                <wp:lineTo x="21300" y="0"/>
                <wp:lineTo x="0" y="0"/>
              </wp:wrapPolygon>
            </wp:wrapThrough>
            <wp:docPr id="2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4572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5253D5">
        <w:rPr>
          <w:rFonts w:ascii="Verdana" w:hAnsi="Verdana"/>
          <w:lang w:val="pt-BR"/>
        </w:rPr>
        <w:t>catálogo –distribuído nas lojas Benetton em todo o mundo.</w:t>
      </w:r>
    </w:p>
    <w:p w14:paraId="030F6BDC" w14:textId="77777777" w:rsidR="00A16BFA" w:rsidRPr="005253D5" w:rsidRDefault="00A16BFA" w:rsidP="00A16BFA">
      <w:pPr>
        <w:shd w:val="clear" w:color="auto" w:fill="FFFFFF"/>
        <w:jc w:val="both"/>
        <w:rPr>
          <w:rFonts w:ascii="Verdana" w:eastAsia="Times New Roman" w:hAnsi="Verdana" w:cs="Arial"/>
          <w:lang w:val="pt-BR"/>
        </w:rPr>
      </w:pPr>
    </w:p>
    <w:p w14:paraId="01A9878E" w14:textId="77777777" w:rsidR="00A16BFA" w:rsidRPr="005253D5" w:rsidRDefault="00A16BFA" w:rsidP="00A16BFA">
      <w:pPr>
        <w:shd w:val="clear" w:color="auto" w:fill="FFFFFF"/>
        <w:jc w:val="both"/>
        <w:rPr>
          <w:rFonts w:ascii="Verdana" w:hAnsi="Verdana"/>
          <w:lang w:val="pt-BR"/>
        </w:rPr>
      </w:pPr>
      <w:r w:rsidRPr="005253D5">
        <w:rPr>
          <w:rFonts w:ascii="Verdana" w:hAnsi="Verdana"/>
          <w:lang w:val="pt-BR"/>
        </w:rPr>
        <w:t xml:space="preserve">O vestuário tem um papel importante na definição das nossas emoções. Todas as manhãs, quando decidimos o que vestir, estamos a definir também a nossa personalidade para o resto do dia e a forma como iremos reagir às situações que nos esperam. A filosofia </w:t>
      </w:r>
      <w:r w:rsidRPr="005253D5">
        <w:rPr>
          <w:rFonts w:ascii="Verdana" w:hAnsi="Verdana"/>
          <w:b/>
          <w:lang w:val="pt-BR"/>
        </w:rPr>
        <w:t>clothes for humans</w:t>
      </w:r>
      <w:r w:rsidRPr="005253D5">
        <w:rPr>
          <w:rFonts w:ascii="Verdana" w:hAnsi="Verdana"/>
          <w:lang w:val="pt-BR"/>
        </w:rPr>
        <w:t xml:space="preserve"> começa aqui: as peças de vestuário da  Benetton são concebidas para que possamos exprimir as nossas próprias emoções, retirando assim o máximo das nossas próprias experiências de vida. </w:t>
      </w:r>
    </w:p>
    <w:p w14:paraId="5FC201A4" w14:textId="77777777" w:rsidR="00A16BFA" w:rsidRPr="005253D5" w:rsidRDefault="00A16BFA" w:rsidP="00A16BFA">
      <w:pPr>
        <w:shd w:val="clear" w:color="auto" w:fill="FFFFFF"/>
        <w:jc w:val="both"/>
        <w:rPr>
          <w:rFonts w:ascii="Verdana" w:hAnsi="Verdana"/>
          <w:lang w:val="pt-BR"/>
        </w:rPr>
      </w:pPr>
    </w:p>
    <w:p w14:paraId="30C5E41D" w14:textId="77777777" w:rsidR="00A16BFA" w:rsidRPr="005253D5" w:rsidRDefault="00A16BFA" w:rsidP="00A16BFA">
      <w:pPr>
        <w:jc w:val="both"/>
        <w:rPr>
          <w:rFonts w:ascii="Verdana" w:hAnsi="Verdana"/>
          <w:lang w:val="pt-BR"/>
        </w:rPr>
      </w:pPr>
      <w:r w:rsidRPr="005253D5">
        <w:rPr>
          <w:rFonts w:ascii="Verdana" w:hAnsi="Verdana"/>
          <w:lang w:val="pt-BR"/>
        </w:rPr>
        <w:t xml:space="preserve">Dress Up: elegância smart no trabalho e em ocasiões especiais. Dress Down: estilo descontraído para todas as alturas do dia. Dress to Move: peças funcionais para um estilo de vida ativo e desportivo. As três linhas de produto e as coleções futuras giram em torno das malhas, um dos três pilares da marca, e que a Benetton pretende cristalizar também de modo a acrescentar valor a todas as suas atividades. Os outros dois pilares são as cores e o compromisso social, também eles parte do ADN da marca. </w:t>
      </w:r>
    </w:p>
    <w:p w14:paraId="32CCF6B7" w14:textId="77777777" w:rsidR="00A16BFA" w:rsidRPr="005253D5" w:rsidRDefault="00A16BFA" w:rsidP="00A16BFA">
      <w:pPr>
        <w:jc w:val="both"/>
        <w:rPr>
          <w:rFonts w:ascii="Verdana" w:hAnsi="Verdana"/>
          <w:lang w:val="pt-BR"/>
        </w:rPr>
      </w:pPr>
    </w:p>
    <w:p w14:paraId="7C219D93" w14:textId="77777777" w:rsidR="00A16BFA" w:rsidRPr="005253D5" w:rsidRDefault="00A16BFA" w:rsidP="00A16BFA">
      <w:pPr>
        <w:jc w:val="both"/>
        <w:rPr>
          <w:rFonts w:ascii="Verdana" w:hAnsi="Verdana"/>
          <w:lang w:val="pt-BR"/>
        </w:rPr>
      </w:pPr>
      <w:r w:rsidRPr="005253D5">
        <w:rPr>
          <w:rFonts w:ascii="Verdana" w:hAnsi="Verdana"/>
          <w:lang w:val="pt-BR"/>
        </w:rPr>
        <w:t xml:space="preserve">Refletida nestas três novas linhas de produtos, a filosofia </w:t>
      </w:r>
      <w:r w:rsidRPr="005253D5">
        <w:rPr>
          <w:rFonts w:ascii="Verdana" w:hAnsi="Verdana"/>
          <w:b/>
          <w:lang w:val="pt-BR"/>
        </w:rPr>
        <w:t>clothes for humans</w:t>
      </w:r>
      <w:r w:rsidRPr="005253D5">
        <w:rPr>
          <w:rFonts w:ascii="Verdana" w:hAnsi="Verdana"/>
          <w:lang w:val="pt-BR"/>
        </w:rPr>
        <w:t xml:space="preserve"> ganha vida durante este verão sob a forma de uma plataforma criativa que se caracteriza por um conceito central – a Benetton explora os momentos mais genuínos e "humanos" que associam as nossas emoções ao nosso modo de vestir – transmitidas aqui através de tons frescos e originais. A ideia é que este tom seja uma constante em todos os canais de comunicação da marca.  </w:t>
      </w:r>
    </w:p>
    <w:p w14:paraId="30A6FB1A" w14:textId="77777777" w:rsidR="00A16BFA" w:rsidRPr="005253D5" w:rsidRDefault="00A16BFA" w:rsidP="00A16BFA">
      <w:pPr>
        <w:jc w:val="both"/>
        <w:rPr>
          <w:rFonts w:ascii="Verdana" w:hAnsi="Verdana"/>
          <w:lang w:val="pt-BR"/>
        </w:rPr>
      </w:pPr>
    </w:p>
    <w:p w14:paraId="10FBE11A" w14:textId="77777777" w:rsidR="00A16BFA" w:rsidRPr="005253D5" w:rsidRDefault="00A16BFA" w:rsidP="00A16BFA">
      <w:pPr>
        <w:jc w:val="both"/>
        <w:rPr>
          <w:rFonts w:ascii="Verdana" w:hAnsi="Verdana"/>
          <w:lang w:val="pt-BR"/>
        </w:rPr>
      </w:pPr>
      <w:r w:rsidRPr="005253D5">
        <w:rPr>
          <w:rFonts w:ascii="Verdana" w:hAnsi="Verdana"/>
          <w:lang w:val="pt-BR"/>
        </w:rPr>
        <w:t xml:space="preserve">A filosofia de produto e de marketing </w:t>
      </w:r>
      <w:r w:rsidRPr="005253D5">
        <w:rPr>
          <w:rFonts w:ascii="Verdana" w:hAnsi="Verdana"/>
          <w:b/>
          <w:lang w:val="pt-BR"/>
        </w:rPr>
        <w:t>clothes for humans</w:t>
      </w:r>
      <w:r w:rsidRPr="005253D5">
        <w:rPr>
          <w:rFonts w:ascii="Verdana" w:hAnsi="Verdana"/>
          <w:lang w:val="pt-BR"/>
        </w:rPr>
        <w:t xml:space="preserve"> será difundida a nível global em:</w:t>
      </w:r>
    </w:p>
    <w:p w14:paraId="0AF5C758" w14:textId="77777777" w:rsidR="00A16BFA" w:rsidRPr="005253D5" w:rsidRDefault="00A16BFA" w:rsidP="00A16BFA">
      <w:pPr>
        <w:jc w:val="both"/>
        <w:rPr>
          <w:rFonts w:ascii="Verdana" w:hAnsi="Verdana"/>
          <w:lang w:val="pt-BR"/>
        </w:rPr>
      </w:pPr>
      <w:bookmarkStart w:id="0" w:name="_GoBack"/>
      <w:bookmarkEnd w:id="0"/>
    </w:p>
    <w:p w14:paraId="11ED265B" w14:textId="77777777" w:rsidR="00A16BFA" w:rsidRPr="005253D5" w:rsidRDefault="00A16BFA" w:rsidP="00A16BFA">
      <w:pPr>
        <w:pStyle w:val="Paragrafoelenco"/>
        <w:numPr>
          <w:ilvl w:val="0"/>
          <w:numId w:val="1"/>
        </w:numPr>
        <w:jc w:val="both"/>
        <w:rPr>
          <w:rFonts w:ascii="Verdana" w:hAnsi="Verdana"/>
          <w:lang w:val="pt-BR"/>
        </w:rPr>
      </w:pPr>
      <w:r w:rsidRPr="005253D5">
        <w:rPr>
          <w:rFonts w:ascii="Verdana" w:hAnsi="Verdana"/>
          <w:lang w:val="pt-BR"/>
        </w:rPr>
        <w:t xml:space="preserve">Revistas </w:t>
      </w:r>
    </w:p>
    <w:p w14:paraId="51E52B0D" w14:textId="77777777" w:rsidR="00A16BFA" w:rsidRPr="005253D5" w:rsidRDefault="00A16BFA" w:rsidP="00A16BFA">
      <w:pPr>
        <w:pStyle w:val="Paragrafoelenco"/>
        <w:numPr>
          <w:ilvl w:val="0"/>
          <w:numId w:val="1"/>
        </w:numPr>
        <w:jc w:val="both"/>
        <w:rPr>
          <w:rFonts w:ascii="Verdana" w:hAnsi="Verdana"/>
          <w:lang w:val="pt-BR"/>
        </w:rPr>
      </w:pPr>
      <w:r w:rsidRPr="005253D5">
        <w:rPr>
          <w:rFonts w:ascii="Verdana" w:hAnsi="Verdana"/>
          <w:lang w:val="pt-BR"/>
        </w:rPr>
        <w:t>Media digitais</w:t>
      </w:r>
    </w:p>
    <w:p w14:paraId="5FB18230" w14:textId="77777777" w:rsidR="00A16BFA" w:rsidRPr="005253D5" w:rsidRDefault="00A16BFA" w:rsidP="00A16BFA">
      <w:pPr>
        <w:pStyle w:val="Paragrafoelenco"/>
        <w:numPr>
          <w:ilvl w:val="0"/>
          <w:numId w:val="1"/>
        </w:numPr>
        <w:jc w:val="both"/>
        <w:rPr>
          <w:rFonts w:ascii="Verdana" w:hAnsi="Verdana"/>
          <w:lang w:val="pt-BR"/>
        </w:rPr>
      </w:pPr>
      <w:r w:rsidRPr="005253D5">
        <w:rPr>
          <w:rFonts w:ascii="Verdana" w:hAnsi="Verdana"/>
          <w:lang w:val="pt-BR"/>
        </w:rPr>
        <w:t>Properties Benetton e redes sociais</w:t>
      </w:r>
    </w:p>
    <w:p w14:paraId="37DC5DEE" w14:textId="77777777" w:rsidR="00A16BFA" w:rsidRPr="005253D5" w:rsidRDefault="00A16BFA" w:rsidP="00A16BFA">
      <w:pPr>
        <w:pStyle w:val="Paragrafoelenco"/>
        <w:numPr>
          <w:ilvl w:val="0"/>
          <w:numId w:val="1"/>
        </w:numPr>
        <w:jc w:val="both"/>
        <w:rPr>
          <w:rFonts w:ascii="Verdana" w:hAnsi="Verdana"/>
          <w:lang w:val="pt-BR"/>
        </w:rPr>
      </w:pPr>
      <w:r w:rsidRPr="005253D5">
        <w:rPr>
          <w:rFonts w:ascii="Verdana" w:hAnsi="Verdana"/>
          <w:lang w:val="pt-BR"/>
        </w:rPr>
        <w:t xml:space="preserve">Pontos de venda </w:t>
      </w:r>
    </w:p>
    <w:p w14:paraId="1C0C3BEB" w14:textId="77777777" w:rsidR="00A16BFA" w:rsidRPr="005253D5" w:rsidRDefault="00A16BFA" w:rsidP="00A16BFA">
      <w:pPr>
        <w:pStyle w:val="Paragrafoelenco"/>
        <w:numPr>
          <w:ilvl w:val="0"/>
          <w:numId w:val="1"/>
        </w:numPr>
        <w:jc w:val="both"/>
        <w:rPr>
          <w:rFonts w:ascii="Verdana" w:hAnsi="Verdana"/>
          <w:lang w:val="pt-BR"/>
        </w:rPr>
      </w:pPr>
      <w:r w:rsidRPr="005253D5">
        <w:rPr>
          <w:rFonts w:ascii="Verdana" w:hAnsi="Verdana"/>
          <w:lang w:val="pt-BR"/>
        </w:rPr>
        <w:t>Eventos out of the room</w:t>
      </w:r>
    </w:p>
    <w:p w14:paraId="1C6372A7" w14:textId="77777777" w:rsidR="00A16BFA" w:rsidRPr="005253D5" w:rsidRDefault="00A16BFA" w:rsidP="00A16BFA">
      <w:pPr>
        <w:pStyle w:val="Paragrafoelenco"/>
        <w:jc w:val="both"/>
        <w:rPr>
          <w:rFonts w:ascii="Verdana" w:hAnsi="Verdana"/>
          <w:lang w:val="pt-BR"/>
        </w:rPr>
      </w:pPr>
    </w:p>
    <w:p w14:paraId="2E3220B3" w14:textId="77777777" w:rsidR="00A16BFA" w:rsidRPr="005253D5" w:rsidRDefault="00A16BFA" w:rsidP="00A16BFA">
      <w:pPr>
        <w:jc w:val="both"/>
        <w:rPr>
          <w:rFonts w:ascii="Verdana" w:hAnsi="Verdana"/>
          <w:lang w:val="pt-BR"/>
        </w:rPr>
      </w:pPr>
      <w:r w:rsidRPr="005253D5">
        <w:rPr>
          <w:rFonts w:ascii="Verdana" w:hAnsi="Verdana"/>
          <w:b/>
          <w:lang w:val="pt-BR"/>
        </w:rPr>
        <w:t>A campanha publicitária</w:t>
      </w:r>
      <w:r w:rsidRPr="005253D5">
        <w:rPr>
          <w:rFonts w:ascii="Verdana" w:hAnsi="Verdana"/>
          <w:lang w:val="pt-BR"/>
        </w:rPr>
        <w:t xml:space="preserve"> faz-se representar por seres humanos autênticos, genuínos e diferentes uns dos outros, em situações íntimas que todos conhecemos: uma mulher que consome comida take away frente a um frigorífico vazio, um grupo de rapazes que tenta beber vinho numa festa informal, dois irmãos pequenos que cortam o cabelo um ao outro. A luz é autêntica, assim como autênticos são os lugares: casas de pessoas reais, com ar acolhedor, contemporâneo e ao mesmo internacional, tal como os clientes Benetton. Esta campanha será difundida online e offline em todo o mundo e o conceito criativo assumirá ainda a forma de um vídeo de curta duração com vários episódios, distribuído nos canais digitais.</w:t>
      </w:r>
    </w:p>
    <w:p w14:paraId="541D3710" w14:textId="77777777" w:rsidR="00A16BFA" w:rsidRPr="005253D5" w:rsidRDefault="00A16BFA" w:rsidP="00A16BFA">
      <w:pPr>
        <w:jc w:val="both"/>
        <w:rPr>
          <w:rFonts w:ascii="Verdana" w:hAnsi="Verdana"/>
          <w:lang w:val="pt-BR"/>
        </w:rPr>
      </w:pPr>
      <w:r w:rsidRPr="005253D5">
        <w:rPr>
          <w:rFonts w:ascii="Verdana" w:hAnsi="Verdana"/>
          <w:lang w:val="pt-BR"/>
        </w:rPr>
        <w:t xml:space="preserve"> </w:t>
      </w:r>
    </w:p>
    <w:p w14:paraId="7FD637F3" w14:textId="77777777" w:rsidR="00A16BFA" w:rsidRPr="005253D5" w:rsidRDefault="00A16BFA" w:rsidP="00A16BFA">
      <w:pPr>
        <w:shd w:val="clear" w:color="auto" w:fill="FFFFFF"/>
        <w:jc w:val="both"/>
        <w:rPr>
          <w:rFonts w:ascii="Verdana" w:hAnsi="Verdana"/>
          <w:lang w:val="pt-BR"/>
        </w:rPr>
      </w:pPr>
      <w:r w:rsidRPr="005253D5">
        <w:rPr>
          <w:rFonts w:ascii="Verdana" w:hAnsi="Verdana"/>
          <w:lang w:val="pt-BR"/>
        </w:rPr>
        <w:t xml:space="preserve">Hoje é lançado </w:t>
      </w:r>
      <w:r w:rsidRPr="005253D5">
        <w:rPr>
          <w:rFonts w:ascii="Verdana" w:hAnsi="Verdana"/>
          <w:b/>
          <w:lang w:val="pt-BR"/>
        </w:rPr>
        <w:t>o novo</w:t>
      </w:r>
      <w:r w:rsidRPr="005253D5">
        <w:rPr>
          <w:rFonts w:ascii="Verdana" w:hAnsi="Verdana"/>
          <w:lang w:val="pt-BR"/>
        </w:rPr>
        <w:t xml:space="preserve"> </w:t>
      </w:r>
      <w:r w:rsidRPr="005253D5">
        <w:rPr>
          <w:rFonts w:ascii="Verdana" w:hAnsi="Verdana"/>
          <w:b/>
          <w:lang w:val="pt-BR"/>
        </w:rPr>
        <w:t>site</w:t>
      </w:r>
      <w:r w:rsidRPr="005253D5">
        <w:rPr>
          <w:rFonts w:ascii="Verdana" w:hAnsi="Verdana"/>
          <w:lang w:val="pt-BR"/>
        </w:rPr>
        <w:t xml:space="preserve"> desta marca de vestuário italiana, benetton.com, um site com um design simples mas contemporâneo e que tem como objetivo atrair novos e antigos clientes para o mundo Benetton. Uma secção de nome </w:t>
      </w:r>
      <w:r w:rsidRPr="005253D5">
        <w:rPr>
          <w:rFonts w:ascii="Verdana" w:hAnsi="Verdana"/>
          <w:i/>
          <w:lang w:val="pt-BR"/>
        </w:rPr>
        <w:t>Identity</w:t>
      </w:r>
      <w:r w:rsidRPr="005253D5">
        <w:rPr>
          <w:rFonts w:ascii="Verdana" w:hAnsi="Verdana"/>
          <w:lang w:val="pt-BR"/>
        </w:rPr>
        <w:t xml:space="preserve"> apresentará aos utentes os seus três elementos identitários, verdadeiros pilares da marca – malhas, cores e compromisso social – enquanto outra secção de nome Clothes for Humans</w:t>
      </w:r>
      <w:r w:rsidRPr="005253D5">
        <w:rPr>
          <w:rFonts w:ascii="Verdana" w:hAnsi="Verdana"/>
          <w:i/>
          <w:lang w:val="pt-BR"/>
        </w:rPr>
        <w:t xml:space="preserve"> </w:t>
      </w:r>
      <w:r w:rsidRPr="005253D5">
        <w:rPr>
          <w:rFonts w:ascii="Verdana" w:hAnsi="Verdana"/>
          <w:lang w:val="pt-BR"/>
        </w:rPr>
        <w:t>apresentará a nova filosofia de design e ajudará os clientes a vestirem-se de acordo com o estado de espírito preconizado pelas três linhas de vestuário: Dress Up, Dress Down e Dress to Move. Uma loja online renovada permitirá ainda aos consumidores folhearem o catálogo e fazerem compras de modo rápido e eficiente.</w:t>
      </w:r>
    </w:p>
    <w:p w14:paraId="582D6EFF" w14:textId="77777777" w:rsidR="00A16BFA" w:rsidRPr="005253D5" w:rsidRDefault="00A16BFA" w:rsidP="00A16BFA">
      <w:pPr>
        <w:shd w:val="clear" w:color="auto" w:fill="FFFFFF"/>
        <w:jc w:val="both"/>
        <w:rPr>
          <w:rFonts w:ascii="Verdana" w:hAnsi="Verdana"/>
          <w:lang w:val="pt-BR"/>
        </w:rPr>
      </w:pPr>
    </w:p>
    <w:p w14:paraId="620800EE" w14:textId="77777777" w:rsidR="00A16BFA" w:rsidRPr="005253D5" w:rsidRDefault="00A16BFA" w:rsidP="00A16BFA">
      <w:pPr>
        <w:shd w:val="clear" w:color="auto" w:fill="FFFFFF"/>
        <w:jc w:val="both"/>
        <w:rPr>
          <w:rFonts w:ascii="Verdana" w:hAnsi="Verdana"/>
          <w:lang w:val="pt-BR"/>
        </w:rPr>
      </w:pPr>
      <w:r w:rsidRPr="005253D5">
        <w:rPr>
          <w:rFonts w:ascii="Verdana" w:hAnsi="Verdana"/>
          <w:lang w:val="pt-BR"/>
        </w:rPr>
        <w:t xml:space="preserve">As </w:t>
      </w:r>
      <w:r w:rsidRPr="005253D5">
        <w:rPr>
          <w:rFonts w:ascii="Verdana" w:hAnsi="Verdana"/>
          <w:b/>
          <w:lang w:val="pt-BR"/>
        </w:rPr>
        <w:t xml:space="preserve">lojas </w:t>
      </w:r>
      <w:r w:rsidRPr="005253D5">
        <w:rPr>
          <w:rFonts w:ascii="Verdana" w:hAnsi="Verdana"/>
          <w:lang w:val="pt-BR"/>
        </w:rPr>
        <w:t>Benetton serão também renovadas de acordo com as novas linhas mestras do novo design</w:t>
      </w:r>
      <w:r w:rsidRPr="005253D5">
        <w:rPr>
          <w:rFonts w:ascii="Verdana" w:hAnsi="Verdana"/>
          <w:strike/>
          <w:lang w:val="pt-BR"/>
        </w:rPr>
        <w:t>.</w:t>
      </w:r>
      <w:r w:rsidRPr="005253D5">
        <w:rPr>
          <w:rFonts w:ascii="Verdana" w:hAnsi="Verdana"/>
          <w:lang w:val="pt-BR"/>
        </w:rPr>
        <w:t xml:space="preserve"> Sinalética, mobiliário e materiais de comunicação mudarão, transformando a shopping experience num momento verdadeiramente humano, durante a qual – sobretudo os mais jovens – podemos fazer uma pausa e deixar de consultar por uns momentos as nossas notificações nas redes sociais e as nossas fotos com filtros e entrar assim em contato com as emoções, graças também às peças Benetton.</w:t>
      </w:r>
    </w:p>
    <w:p w14:paraId="6818918F" w14:textId="77777777" w:rsidR="00A16BFA" w:rsidRPr="005253D5" w:rsidRDefault="00A16BFA" w:rsidP="00A16BFA">
      <w:pPr>
        <w:shd w:val="clear" w:color="auto" w:fill="FFFFFF"/>
        <w:jc w:val="both"/>
        <w:rPr>
          <w:rFonts w:ascii="Verdana" w:hAnsi="Verdana"/>
          <w:lang w:val="pt-BR"/>
        </w:rPr>
      </w:pPr>
    </w:p>
    <w:p w14:paraId="119518C2" w14:textId="77777777" w:rsidR="00A16BFA" w:rsidRPr="005253D5" w:rsidRDefault="00A16BFA" w:rsidP="00A16BFA">
      <w:pPr>
        <w:shd w:val="clear" w:color="auto" w:fill="FFFFFF"/>
        <w:jc w:val="both"/>
        <w:rPr>
          <w:rFonts w:ascii="Verdana" w:hAnsi="Verdana"/>
          <w:lang w:val="pt-BR"/>
        </w:rPr>
      </w:pPr>
      <w:r w:rsidRPr="005253D5">
        <w:rPr>
          <w:rFonts w:ascii="Verdana" w:hAnsi="Verdana"/>
          <w:lang w:val="pt-BR"/>
        </w:rPr>
        <w:t xml:space="preserve">Nas lojas Benetton os clientes encontrarão por seu lado o </w:t>
      </w:r>
      <w:r w:rsidRPr="005253D5">
        <w:rPr>
          <w:rFonts w:ascii="Verdana" w:hAnsi="Verdana"/>
          <w:b/>
          <w:lang w:val="pt-BR"/>
        </w:rPr>
        <w:t>magalog</w:t>
      </w:r>
      <w:r w:rsidRPr="005253D5">
        <w:rPr>
          <w:rFonts w:ascii="Verdana" w:hAnsi="Verdana"/>
          <w:lang w:val="pt-BR"/>
        </w:rPr>
        <w:t xml:space="preserve"> clothes for humans, um híbrido de revista e de catálogo que segue a longa tradição Benetton, na verdade um produto editorial de vanguarda. No interior desta publicação as imagens da coleção serão intervaladas com histórias ilustradas com fotografias e que representam pessoas em diferentes partes do mundo: desde o local onde nasceu o primeiro uniforme socialista, passando pela forma como as mulheres iranianas usam o seu hijab, até aos motivos pelos quais vestimos meninos de azul e as meninas de rosa.   </w:t>
      </w:r>
    </w:p>
    <w:p w14:paraId="1FE37CFB" w14:textId="77777777" w:rsidR="00A16BFA" w:rsidRPr="005253D5" w:rsidRDefault="00A16BFA" w:rsidP="00A16BFA">
      <w:pPr>
        <w:shd w:val="clear" w:color="auto" w:fill="FFFFFF"/>
        <w:jc w:val="both"/>
        <w:rPr>
          <w:rFonts w:ascii="Verdana" w:hAnsi="Verdana"/>
          <w:lang w:val="pt-BR"/>
        </w:rPr>
      </w:pPr>
    </w:p>
    <w:p w14:paraId="753E6CFE" w14:textId="77777777" w:rsidR="00A16BFA" w:rsidRPr="005253D5" w:rsidRDefault="00A16BFA" w:rsidP="00A16BFA">
      <w:pPr>
        <w:shd w:val="clear" w:color="auto" w:fill="FFFFFF"/>
        <w:jc w:val="both"/>
        <w:rPr>
          <w:rFonts w:ascii="Verdana" w:hAnsi="Verdana"/>
          <w:lang w:val="pt-BR"/>
        </w:rPr>
      </w:pPr>
      <w:r w:rsidRPr="005253D5">
        <w:rPr>
          <w:rFonts w:ascii="Verdana" w:hAnsi="Verdana"/>
          <w:lang w:val="pt-BR"/>
        </w:rPr>
        <w:t xml:space="preserve">"Humanos. Uns mais felizes. Outros mais tristes. Outros que são as duas coisas ao mesmo tempo” reza o manifesto que resume a filosofia clothes for humans, “Fazemos roupas para todos ". A Benetton abraça assim as emoções e dá mais um passo em frente, reforçando o seu papel de marca que, mais do que </w:t>
      </w:r>
      <w:r w:rsidRPr="005253D5">
        <w:rPr>
          <w:rFonts w:ascii="Verdana" w:hAnsi="Verdana"/>
          <w:lang w:val="pt-BR"/>
        </w:rPr>
        <w:lastRenderedPageBreak/>
        <w:t xml:space="preserve">qualquer outra, sempre esteve próxima das pessoas, no seu dia-a-dia, com todas as suas diferenças. </w:t>
      </w:r>
    </w:p>
    <w:p w14:paraId="76E834DF" w14:textId="77777777" w:rsidR="00A16BFA" w:rsidRPr="005253D5" w:rsidRDefault="00A16BFA" w:rsidP="00A16BFA">
      <w:pPr>
        <w:jc w:val="both"/>
        <w:rPr>
          <w:rFonts w:ascii="Verdana" w:hAnsi="Verdana"/>
          <w:lang w:val="pt-BR"/>
        </w:rPr>
      </w:pPr>
    </w:p>
    <w:p w14:paraId="4B69148C" w14:textId="77777777" w:rsidR="0027220E" w:rsidRPr="00A16BFA" w:rsidRDefault="0027220E" w:rsidP="00C228C2">
      <w:pPr>
        <w:jc w:val="both"/>
        <w:rPr>
          <w:rFonts w:ascii="Verdana" w:hAnsi="Verdana"/>
          <w:lang w:val="pt-BR"/>
        </w:rPr>
      </w:pPr>
    </w:p>
    <w:p w14:paraId="29396CCB" w14:textId="77777777" w:rsidR="00137B8A" w:rsidRPr="00EB3BA6" w:rsidRDefault="00137B8A" w:rsidP="00137B8A">
      <w:pPr>
        <w:autoSpaceDE w:val="0"/>
        <w:autoSpaceDN w:val="0"/>
        <w:adjustRightInd w:val="0"/>
        <w:spacing w:line="240" w:lineRule="atLeast"/>
        <w:rPr>
          <w:rFonts w:ascii="Verdana" w:hAnsi="Verdana"/>
          <w:sz w:val="22"/>
          <w:lang w:val="pt-PT"/>
        </w:rPr>
      </w:pPr>
      <w:r w:rsidRPr="00EB3BA6">
        <w:rPr>
          <w:rFonts w:ascii="Verdana" w:hAnsi="Verdana"/>
          <w:sz w:val="22"/>
          <w:lang w:val="pt-PT"/>
        </w:rPr>
        <w:t>For more information:</w:t>
      </w:r>
    </w:p>
    <w:p w14:paraId="1B0F7C0B" w14:textId="77777777" w:rsidR="00137B8A" w:rsidRPr="00EB3BA6" w:rsidRDefault="00137B8A" w:rsidP="00137B8A">
      <w:pPr>
        <w:autoSpaceDE w:val="0"/>
        <w:autoSpaceDN w:val="0"/>
        <w:adjustRightInd w:val="0"/>
        <w:spacing w:line="240" w:lineRule="atLeast"/>
        <w:rPr>
          <w:rFonts w:ascii="Verdana" w:hAnsi="Verdana"/>
          <w:sz w:val="22"/>
          <w:lang w:val="pt-PT"/>
        </w:rPr>
      </w:pPr>
      <w:r w:rsidRPr="00EB3BA6">
        <w:rPr>
          <w:rFonts w:ascii="Verdana" w:hAnsi="Verdana"/>
          <w:sz w:val="22"/>
          <w:lang w:val="pt-PT"/>
        </w:rPr>
        <w:t>+39 0422 519036</w:t>
      </w:r>
    </w:p>
    <w:tbl>
      <w:tblPr>
        <w:tblW w:w="8610" w:type="dxa"/>
        <w:tblLayout w:type="fixed"/>
        <w:tblLook w:val="04A0" w:firstRow="1" w:lastRow="0" w:firstColumn="1" w:lastColumn="0" w:noHBand="0" w:noVBand="1"/>
      </w:tblPr>
      <w:tblGrid>
        <w:gridCol w:w="4429"/>
        <w:gridCol w:w="4181"/>
      </w:tblGrid>
      <w:tr w:rsidR="00137B8A" w:rsidRPr="00A16BFA" w14:paraId="186232DB" w14:textId="77777777" w:rsidTr="00405041">
        <w:trPr>
          <w:trHeight w:val="834"/>
        </w:trPr>
        <w:tc>
          <w:tcPr>
            <w:tcW w:w="4431" w:type="dxa"/>
            <w:hideMark/>
          </w:tcPr>
          <w:p w14:paraId="3C1672BC" w14:textId="77777777" w:rsidR="00137B8A" w:rsidRDefault="00EB3BA6" w:rsidP="00405041">
            <w:pPr>
              <w:spacing w:line="240" w:lineRule="atLeast"/>
              <w:jc w:val="both"/>
              <w:rPr>
                <w:rFonts w:ascii="Verdana" w:hAnsi="Verdana" w:cs="Helv"/>
                <w:color w:val="0000FF"/>
                <w:sz w:val="18"/>
                <w:szCs w:val="18"/>
                <w:u w:val="single"/>
              </w:rPr>
            </w:pPr>
            <w:hyperlink r:id="rId7" w:history="1">
              <w:r w:rsidR="00137B8A">
                <w:rPr>
                  <w:rStyle w:val="Collegamentoipertestuale"/>
                  <w:rFonts w:ascii="Verdana" w:hAnsi="Verdana"/>
                  <w:sz w:val="18"/>
                </w:rPr>
                <w:t>benettongroup.com</w:t>
              </w:r>
            </w:hyperlink>
            <w:r w:rsidR="00137B8A">
              <w:rPr>
                <w:rFonts w:ascii="Verdana" w:hAnsi="Verdana"/>
                <w:color w:val="0000FF"/>
                <w:sz w:val="18"/>
                <w:u w:val="single"/>
              </w:rPr>
              <w:t>/media-press</w:t>
            </w:r>
          </w:p>
          <w:p w14:paraId="443C6DBD" w14:textId="77777777" w:rsidR="00137B8A" w:rsidRDefault="00A16BFA" w:rsidP="00405041">
            <w:pPr>
              <w:spacing w:line="240" w:lineRule="atLeast"/>
              <w:jc w:val="both"/>
              <w:rPr>
                <w:rFonts w:ascii="Verdana" w:hAnsi="Verdana" w:cs="Helv"/>
                <w:color w:val="0000FF"/>
                <w:sz w:val="18"/>
                <w:szCs w:val="18"/>
                <w:u w:val="single"/>
              </w:rPr>
            </w:pPr>
            <w:hyperlink r:id="rId8" w:history="1">
              <w:r w:rsidR="00137B8A">
                <w:rPr>
                  <w:rStyle w:val="Collegamentoipertestuale"/>
                  <w:rFonts w:ascii="Verdana" w:hAnsi="Verdana"/>
                  <w:sz w:val="18"/>
                </w:rPr>
                <w:t>benetton.com</w:t>
              </w:r>
            </w:hyperlink>
          </w:p>
        </w:tc>
        <w:tc>
          <w:tcPr>
            <w:tcW w:w="4182" w:type="dxa"/>
            <w:hideMark/>
          </w:tcPr>
          <w:p w14:paraId="5D4AC486" w14:textId="77777777" w:rsidR="00137B8A" w:rsidRPr="00433633" w:rsidRDefault="00EB3BA6" w:rsidP="00405041">
            <w:pPr>
              <w:spacing w:line="240" w:lineRule="atLeast"/>
              <w:jc w:val="right"/>
              <w:rPr>
                <w:rFonts w:ascii="Verdana" w:hAnsi="Verdana" w:cs="Helv"/>
                <w:color w:val="0000FF"/>
                <w:sz w:val="18"/>
                <w:szCs w:val="18"/>
                <w:u w:val="single"/>
                <w:lang w:val="en-US"/>
              </w:rPr>
            </w:pPr>
            <w:hyperlink r:id="rId9" w:history="1">
              <w:r w:rsidR="00137B8A" w:rsidRPr="00433633">
                <w:rPr>
                  <w:rStyle w:val="Collegamentoipertestuale"/>
                  <w:rFonts w:ascii="Verdana" w:hAnsi="Verdana"/>
                  <w:sz w:val="18"/>
                  <w:lang w:val="en-US"/>
                </w:rPr>
                <w:t>facebook.com/</w:t>
              </w:r>
              <w:proofErr w:type="spellStart"/>
              <w:r w:rsidR="00137B8A" w:rsidRPr="00433633">
                <w:rPr>
                  <w:rStyle w:val="Collegamentoipertestuale"/>
                  <w:rFonts w:ascii="Verdana" w:hAnsi="Verdana"/>
                  <w:sz w:val="18"/>
                  <w:lang w:val="en-US"/>
                </w:rPr>
                <w:t>benetton</w:t>
              </w:r>
              <w:proofErr w:type="spellEnd"/>
            </w:hyperlink>
            <w:r w:rsidR="00137B8A" w:rsidRPr="00433633">
              <w:rPr>
                <w:rFonts w:ascii="Verdana" w:hAnsi="Verdana"/>
                <w:color w:val="0000FF"/>
                <w:sz w:val="18"/>
                <w:u w:val="single"/>
                <w:lang w:val="en-US"/>
              </w:rPr>
              <w:t xml:space="preserve">           </w:t>
            </w:r>
            <w:hyperlink r:id="rId10" w:history="1">
              <w:r w:rsidR="00137B8A" w:rsidRPr="00433633">
                <w:rPr>
                  <w:rStyle w:val="Collegamentoipertestuale"/>
                  <w:rFonts w:ascii="Verdana" w:hAnsi="Verdana"/>
                  <w:sz w:val="18"/>
                  <w:lang w:val="en-US"/>
                </w:rPr>
                <w:t>twitter.com/</w:t>
              </w:r>
              <w:proofErr w:type="spellStart"/>
              <w:r w:rsidR="00137B8A" w:rsidRPr="00433633">
                <w:rPr>
                  <w:rStyle w:val="Collegamentoipertestuale"/>
                  <w:rFonts w:ascii="Verdana" w:hAnsi="Verdana"/>
                  <w:sz w:val="18"/>
                  <w:lang w:val="en-US"/>
                </w:rPr>
                <w:t>benetton</w:t>
              </w:r>
              <w:proofErr w:type="spellEnd"/>
              <w:r w:rsidR="00137B8A" w:rsidRPr="00433633">
                <w:rPr>
                  <w:rStyle w:val="Collegamentoipertestuale"/>
                  <w:rFonts w:ascii="Verdana" w:hAnsi="Verdana"/>
                  <w:sz w:val="18"/>
                  <w:lang w:val="en-US"/>
                </w:rPr>
                <w:t xml:space="preserve"> </w:t>
              </w:r>
            </w:hyperlink>
            <w:r w:rsidR="00137B8A" w:rsidRPr="00433633">
              <w:rPr>
                <w:rFonts w:ascii="Verdana" w:hAnsi="Verdana"/>
                <w:color w:val="0000FF"/>
                <w:sz w:val="18"/>
                <w:u w:val="single"/>
                <w:lang w:val="en-US"/>
              </w:rPr>
              <w:t xml:space="preserve">      </w:t>
            </w:r>
            <w:hyperlink r:id="rId11" w:history="1">
              <w:r w:rsidR="00137B8A" w:rsidRPr="00433633">
                <w:rPr>
                  <w:rStyle w:val="Collegamentoipertestuale"/>
                  <w:rFonts w:ascii="Verdana" w:hAnsi="Verdana"/>
                  <w:sz w:val="18"/>
                  <w:lang w:val="en-US"/>
                </w:rPr>
                <w:t>youtube.com/</w:t>
              </w:r>
              <w:proofErr w:type="spellStart"/>
              <w:r w:rsidR="00137B8A" w:rsidRPr="00433633">
                <w:rPr>
                  <w:rStyle w:val="Collegamentoipertestuale"/>
                  <w:rFonts w:ascii="Verdana" w:hAnsi="Verdana"/>
                  <w:sz w:val="18"/>
                  <w:lang w:val="en-US"/>
                </w:rPr>
                <w:t>benetton</w:t>
              </w:r>
              <w:proofErr w:type="spellEnd"/>
            </w:hyperlink>
          </w:p>
        </w:tc>
      </w:tr>
    </w:tbl>
    <w:p w14:paraId="0A45BDCC" w14:textId="77777777" w:rsidR="00137B8A" w:rsidRPr="00C228C2" w:rsidRDefault="00137B8A" w:rsidP="00137B8A">
      <w:pPr>
        <w:jc w:val="both"/>
        <w:rPr>
          <w:rFonts w:ascii="Verdana" w:hAnsi="Verdana"/>
          <w:lang w:val="en-US"/>
        </w:rPr>
      </w:pPr>
    </w:p>
    <w:p w14:paraId="308F0477" w14:textId="77777777" w:rsidR="00137B8A" w:rsidRPr="00C228C2" w:rsidRDefault="00137B8A" w:rsidP="00137B8A">
      <w:pPr>
        <w:jc w:val="both"/>
        <w:rPr>
          <w:rFonts w:ascii="Verdana" w:hAnsi="Verdana"/>
          <w:lang w:val="en-US"/>
        </w:rPr>
      </w:pPr>
    </w:p>
    <w:p w14:paraId="19462537" w14:textId="77777777" w:rsidR="0027220E" w:rsidRPr="00C228C2" w:rsidRDefault="0027220E" w:rsidP="00C228C2">
      <w:pPr>
        <w:jc w:val="both"/>
        <w:rPr>
          <w:rFonts w:ascii="Verdana" w:hAnsi="Verdana"/>
          <w:lang w:val="en-US"/>
        </w:rPr>
      </w:pPr>
    </w:p>
    <w:p w14:paraId="4A962C28" w14:textId="77777777" w:rsidR="00D94C7E" w:rsidRPr="00C228C2" w:rsidRDefault="00D94C7E" w:rsidP="00C228C2">
      <w:pPr>
        <w:jc w:val="both"/>
        <w:rPr>
          <w:rFonts w:ascii="Verdana" w:hAnsi="Verdana"/>
          <w:lang w:val="en-US"/>
        </w:rPr>
      </w:pPr>
    </w:p>
    <w:sectPr w:rsidR="00D94C7E" w:rsidRPr="00C228C2" w:rsidSect="00137B8A">
      <w:pgSz w:w="11900" w:h="16840"/>
      <w:pgMar w:top="567" w:right="624" w:bottom="567" w:left="317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">
    <w:panose1 w:val="02020603050405020304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1A4DB9"/>
    <w:multiLevelType w:val="hybridMultilevel"/>
    <w:tmpl w:val="793204EE"/>
    <w:lvl w:ilvl="0" w:tplc="F44EE396">
      <w:numFmt w:val="bullet"/>
      <w:lvlText w:val="-"/>
      <w:lvlJc w:val="left"/>
      <w:pPr>
        <w:ind w:left="720" w:hanging="360"/>
      </w:pPr>
      <w:rPr>
        <w:rFonts w:ascii="Verdana" w:eastAsiaTheme="minorEastAsia" w:hAnsi="Verdana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5"/>
  <w:proofState w:spelling="clean"/>
  <w:defaultTabStop w:val="720"/>
  <w:hyphenationZone w:val="283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220E"/>
    <w:rsid w:val="00046977"/>
    <w:rsid w:val="000501FE"/>
    <w:rsid w:val="0005725C"/>
    <w:rsid w:val="00114E37"/>
    <w:rsid w:val="00137B8A"/>
    <w:rsid w:val="001404EC"/>
    <w:rsid w:val="00147DBD"/>
    <w:rsid w:val="00167568"/>
    <w:rsid w:val="0017448A"/>
    <w:rsid w:val="001816AF"/>
    <w:rsid w:val="001B4C30"/>
    <w:rsid w:val="00260240"/>
    <w:rsid w:val="002677EA"/>
    <w:rsid w:val="0027220E"/>
    <w:rsid w:val="002B4D74"/>
    <w:rsid w:val="00305370"/>
    <w:rsid w:val="003916D2"/>
    <w:rsid w:val="003F24A1"/>
    <w:rsid w:val="00482F8A"/>
    <w:rsid w:val="005F2F9A"/>
    <w:rsid w:val="005F5794"/>
    <w:rsid w:val="00782A90"/>
    <w:rsid w:val="007E0C1A"/>
    <w:rsid w:val="007F4F66"/>
    <w:rsid w:val="00824EA6"/>
    <w:rsid w:val="008B5232"/>
    <w:rsid w:val="008D29C2"/>
    <w:rsid w:val="009451F4"/>
    <w:rsid w:val="0095281D"/>
    <w:rsid w:val="00A16BFA"/>
    <w:rsid w:val="00A34F90"/>
    <w:rsid w:val="00A35418"/>
    <w:rsid w:val="00B33049"/>
    <w:rsid w:val="00B407B3"/>
    <w:rsid w:val="00B610C1"/>
    <w:rsid w:val="00BA4381"/>
    <w:rsid w:val="00C17BD2"/>
    <w:rsid w:val="00C228C2"/>
    <w:rsid w:val="00C55DF5"/>
    <w:rsid w:val="00C67031"/>
    <w:rsid w:val="00C677BB"/>
    <w:rsid w:val="00CB77A8"/>
    <w:rsid w:val="00CD3D26"/>
    <w:rsid w:val="00D10E6D"/>
    <w:rsid w:val="00D16465"/>
    <w:rsid w:val="00D94C7E"/>
    <w:rsid w:val="00DC295F"/>
    <w:rsid w:val="00DE1C57"/>
    <w:rsid w:val="00E42F51"/>
    <w:rsid w:val="00E62A7C"/>
    <w:rsid w:val="00EB3BA6"/>
    <w:rsid w:val="00F34B75"/>
    <w:rsid w:val="00FA5D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14AFC76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ormaleWeb">
    <w:name w:val="Normal (Web)"/>
    <w:basedOn w:val="Normale"/>
    <w:uiPriority w:val="99"/>
    <w:semiHidden/>
    <w:unhideWhenUsed/>
    <w:rsid w:val="00305370"/>
    <w:pPr>
      <w:spacing w:before="100" w:beforeAutospacing="1" w:after="100" w:afterAutospacing="1"/>
    </w:pPr>
    <w:rPr>
      <w:rFonts w:ascii="Times" w:hAnsi="Times" w:cs="Times New Roman"/>
      <w:sz w:val="20"/>
      <w:szCs w:val="20"/>
      <w:lang w:val="en-US"/>
    </w:rPr>
  </w:style>
  <w:style w:type="character" w:styleId="Collegamentoipertestuale">
    <w:name w:val="Hyperlink"/>
    <w:basedOn w:val="Carpredefinitoparagrafo"/>
    <w:uiPriority w:val="99"/>
    <w:unhideWhenUsed/>
    <w:rsid w:val="00137B8A"/>
    <w:rPr>
      <w:color w:val="0000FF" w:themeColor="hyperlink"/>
      <w:u w:val="single"/>
    </w:rPr>
  </w:style>
  <w:style w:type="paragraph" w:styleId="Paragrafoelenco">
    <w:name w:val="List Paragraph"/>
    <w:basedOn w:val="Normale"/>
    <w:uiPriority w:val="34"/>
    <w:qFormat/>
    <w:rsid w:val="00A16BFA"/>
    <w:pPr>
      <w:ind w:left="720"/>
      <w:contextualSpacing/>
    </w:pPr>
    <w:rPr>
      <w:lang w:val="pt-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ormaleWeb">
    <w:name w:val="Normal (Web)"/>
    <w:basedOn w:val="Normale"/>
    <w:uiPriority w:val="99"/>
    <w:semiHidden/>
    <w:unhideWhenUsed/>
    <w:rsid w:val="00305370"/>
    <w:pPr>
      <w:spacing w:before="100" w:beforeAutospacing="1" w:after="100" w:afterAutospacing="1"/>
    </w:pPr>
    <w:rPr>
      <w:rFonts w:ascii="Times" w:hAnsi="Times" w:cs="Times New Roman"/>
      <w:sz w:val="20"/>
      <w:szCs w:val="20"/>
      <w:lang w:val="en-US"/>
    </w:rPr>
  </w:style>
  <w:style w:type="character" w:styleId="Collegamentoipertestuale">
    <w:name w:val="Hyperlink"/>
    <w:basedOn w:val="Carpredefinitoparagrafo"/>
    <w:uiPriority w:val="99"/>
    <w:unhideWhenUsed/>
    <w:rsid w:val="00137B8A"/>
    <w:rPr>
      <w:color w:val="0000FF" w:themeColor="hyperlink"/>
      <w:u w:val="single"/>
    </w:rPr>
  </w:style>
  <w:style w:type="paragraph" w:styleId="Paragrafoelenco">
    <w:name w:val="List Paragraph"/>
    <w:basedOn w:val="Normale"/>
    <w:uiPriority w:val="34"/>
    <w:qFormat/>
    <w:rsid w:val="00A16BFA"/>
    <w:pPr>
      <w:ind w:left="720"/>
      <w:contextualSpacing/>
    </w:pPr>
    <w:rPr>
      <w:lang w:val="pt-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997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30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9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69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5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349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70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enetton.com/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hyperlink" Target="http://press.benettongroup.com/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hyperlink" Target="http://www.youtube.com/benetton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twitter.com/benetton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facebook.com/benetton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833</Words>
  <Characters>4753</Characters>
  <Application>Microsoft Office Word</Application>
  <DocSecurity>0</DocSecurity>
  <Lines>39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BenettonGroup Spa</Company>
  <LinksUpToDate>false</LinksUpToDate>
  <CharactersWithSpaces>5575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Cosimo</dc:creator>
  <cp:lastModifiedBy>Perversi Serena</cp:lastModifiedBy>
  <cp:revision>2</cp:revision>
  <cp:lastPrinted>2016-07-27T08:22:00Z</cp:lastPrinted>
  <dcterms:created xsi:type="dcterms:W3CDTF">2016-07-27T15:40:00Z</dcterms:created>
  <dcterms:modified xsi:type="dcterms:W3CDTF">2016-07-27T15:40:00Z</dcterms:modified>
</cp:coreProperties>
</file>