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69D1F2" w14:textId="77777777" w:rsidR="00653117" w:rsidRPr="002B68E8" w:rsidRDefault="009D58E0">
      <w:pPr>
        <w:pStyle w:val="P68B1DB1-Normale1"/>
        <w:jc w:val="center"/>
        <w:rPr>
          <w:lang w:val="es-ES_tradnl"/>
        </w:rPr>
      </w:pPr>
      <w:r w:rsidRPr="002B68E8">
        <w:rPr>
          <w:lang w:val="es-ES_tradnl"/>
        </w:rPr>
        <w:t>UNITED COLORS OF BENETTON</w:t>
      </w:r>
    </w:p>
    <w:p w14:paraId="5F894957" w14:textId="1B12EB67" w:rsidR="00653117" w:rsidRPr="002B68E8" w:rsidRDefault="009D58E0">
      <w:pPr>
        <w:pStyle w:val="P68B1DB1-Normale1"/>
        <w:jc w:val="center"/>
        <w:rPr>
          <w:lang w:val="es-ES_tradnl"/>
        </w:rPr>
      </w:pPr>
      <w:r w:rsidRPr="002B68E8">
        <w:rPr>
          <w:lang w:val="es-ES_tradnl"/>
        </w:rPr>
        <w:t xml:space="preserve">NUEVA TIENDA </w:t>
      </w:r>
      <w:r w:rsidR="0053481F" w:rsidRPr="002B68E8">
        <w:rPr>
          <w:lang w:val="es-ES_tradnl"/>
        </w:rPr>
        <w:t xml:space="preserve">EN FLORENCIA </w:t>
      </w:r>
      <w:r w:rsidRPr="002B68E8">
        <w:rPr>
          <w:lang w:val="es-ES_tradnl"/>
        </w:rPr>
        <w:t>ALT</w:t>
      </w:r>
      <w:r w:rsidR="00661D1B" w:rsidRPr="002B68E8">
        <w:rPr>
          <w:lang w:val="es-ES_tradnl"/>
        </w:rPr>
        <w:t>AMENTE</w:t>
      </w:r>
      <w:r w:rsidRPr="002B68E8">
        <w:rPr>
          <w:lang w:val="es-ES_tradnl"/>
        </w:rPr>
        <w:t xml:space="preserve"> SOSTENIB</w:t>
      </w:r>
      <w:r w:rsidR="00661D1B" w:rsidRPr="002B68E8">
        <w:rPr>
          <w:lang w:val="es-ES_tradnl"/>
        </w:rPr>
        <w:t>LE</w:t>
      </w:r>
    </w:p>
    <w:p w14:paraId="1B1090A6" w14:textId="77777777" w:rsidR="00653117" w:rsidRPr="002B68E8" w:rsidRDefault="00653117">
      <w:pPr>
        <w:jc w:val="center"/>
        <w:rPr>
          <w:rFonts w:ascii="Verdana" w:hAnsi="Verdana" w:cs="Times New Roman"/>
          <w:color w:val="000000"/>
          <w:sz w:val="22"/>
          <w:lang w:val="es-ES_tradnl"/>
        </w:rPr>
      </w:pPr>
    </w:p>
    <w:p w14:paraId="4B23DDC0" w14:textId="4BCF476B" w:rsidR="0053481F" w:rsidRPr="00573D96" w:rsidRDefault="009D58E0" w:rsidP="0053481F">
      <w:pPr>
        <w:pStyle w:val="P68B1DB1-Normale1"/>
        <w:jc w:val="center"/>
        <w:rPr>
          <w:lang w:val="es-ES_tradnl"/>
        </w:rPr>
      </w:pPr>
      <w:r w:rsidRPr="002B68E8">
        <w:rPr>
          <w:lang w:val="es-ES_tradnl"/>
        </w:rPr>
        <w:t xml:space="preserve">La primera </w:t>
      </w:r>
      <w:r w:rsidR="00661D1B" w:rsidRPr="002B68E8">
        <w:rPr>
          <w:lang w:val="es-ES_tradnl"/>
        </w:rPr>
        <w:t xml:space="preserve">de la marca </w:t>
      </w:r>
      <w:r w:rsidRPr="002B68E8">
        <w:rPr>
          <w:lang w:val="es-ES_tradnl"/>
        </w:rPr>
        <w:t>con</w:t>
      </w:r>
      <w:r w:rsidRPr="00573D96">
        <w:rPr>
          <w:lang w:val="es-ES_tradnl"/>
        </w:rPr>
        <w:t xml:space="preserve"> un concepto basado en materiales reciclados y de última generación para el ahorro energético. Punto de referencia para el comercio minorista del futuro, albergará colecciones cada vez más sostenibles</w:t>
      </w:r>
    </w:p>
    <w:p w14:paraId="264DEB50" w14:textId="20CF1DA1" w:rsidR="00653117" w:rsidRPr="00573D96" w:rsidRDefault="00653117">
      <w:pPr>
        <w:jc w:val="both"/>
        <w:rPr>
          <w:rFonts w:ascii="Verdana" w:hAnsi="Verdana" w:cs="Times New Roman"/>
          <w:color w:val="000000"/>
          <w:sz w:val="22"/>
          <w:lang w:val="es-ES_tradnl"/>
        </w:rPr>
      </w:pPr>
    </w:p>
    <w:p w14:paraId="4D56B55A" w14:textId="10A27860" w:rsidR="00653117" w:rsidRPr="00573D96" w:rsidRDefault="009D58E0">
      <w:pPr>
        <w:pStyle w:val="P68B1DB1-Normale2"/>
        <w:jc w:val="both"/>
        <w:rPr>
          <w:b/>
          <w:lang w:val="es-ES_tradnl"/>
        </w:rPr>
      </w:pPr>
      <w:r w:rsidRPr="00573D96">
        <w:rPr>
          <w:lang w:val="es-ES_tradnl"/>
        </w:rPr>
        <w:t xml:space="preserve">Benetton presenta en </w:t>
      </w:r>
      <w:r w:rsidRPr="00573D96">
        <w:rPr>
          <w:b/>
          <w:lang w:val="es-ES_tradnl"/>
        </w:rPr>
        <w:t>Florencia un nuevo concepto de tienda</w:t>
      </w:r>
      <w:r w:rsidRPr="00573D96">
        <w:rPr>
          <w:lang w:val="es-ES_tradnl"/>
        </w:rPr>
        <w:t xml:space="preserve"> (caracterizada por el empleo de materiales sostenibles y tecnologías de vanguardia para el ahorro energético), candidata a convertirse en auténtica precursora de un nuevo enfoque para el comercio minorista </w:t>
      </w:r>
      <w:r w:rsidRPr="00573D96">
        <w:rPr>
          <w:b/>
          <w:lang w:val="es-ES_tradnl"/>
        </w:rPr>
        <w:t>de bajo impacto medioambiental.</w:t>
      </w:r>
    </w:p>
    <w:p w14:paraId="0B77FB19" w14:textId="77777777" w:rsidR="00653117" w:rsidRPr="00573D96" w:rsidRDefault="00653117">
      <w:pPr>
        <w:jc w:val="both"/>
        <w:rPr>
          <w:rFonts w:ascii="Verdana" w:hAnsi="Verdana" w:cs="Times New Roman"/>
          <w:b/>
          <w:color w:val="000000"/>
          <w:sz w:val="22"/>
          <w:lang w:val="es-ES_tradnl"/>
        </w:rPr>
      </w:pPr>
    </w:p>
    <w:p w14:paraId="14E8B08C" w14:textId="142FDDCA" w:rsidR="00653117" w:rsidRPr="00573D96" w:rsidRDefault="009D58E0">
      <w:pPr>
        <w:pStyle w:val="P68B1DB1-Normale3"/>
        <w:jc w:val="both"/>
        <w:rPr>
          <w:rFonts w:ascii="Verdana" w:eastAsia="Times New Roman" w:hAnsi="Verdana" w:cs="Segoe UI"/>
          <w:color w:val="121212"/>
          <w:lang w:val="es-ES_tradnl"/>
        </w:rPr>
      </w:pPr>
      <w:r w:rsidRPr="00573D96">
        <w:rPr>
          <w:rFonts w:ascii="Verdana" w:hAnsi="Verdana" w:cs="Times New Roman"/>
          <w:color w:val="000000"/>
          <w:lang w:val="es-ES_tradnl"/>
        </w:rPr>
        <w:t>Fruto de un imponente esfuerzo de investigación e innovación, la nueva tienda</w:t>
      </w:r>
      <w:r w:rsidRPr="00573D96">
        <w:rPr>
          <w:rFonts w:ascii="Verdana" w:eastAsia="Times New Roman" w:hAnsi="Verdana" w:cs="Segoe UI"/>
          <w:color w:val="121212"/>
          <w:lang w:val="es-ES_tradnl"/>
        </w:rPr>
        <w:t xml:space="preserve"> forma parte de un </w:t>
      </w:r>
      <w:r w:rsidRPr="00573D96">
        <w:rPr>
          <w:rFonts w:ascii="Verdana" w:eastAsia="Times New Roman" w:hAnsi="Verdana" w:cs="Segoe UI"/>
          <w:b/>
          <w:color w:val="121212"/>
          <w:lang w:val="es-ES_tradnl"/>
        </w:rPr>
        <w:t>gran proyecto de sostenibilidad</w:t>
      </w:r>
      <w:r w:rsidRPr="00573D96">
        <w:rPr>
          <w:rFonts w:ascii="Verdana" w:eastAsia="Times New Roman" w:hAnsi="Verdana" w:cs="Segoe UI"/>
          <w:color w:val="121212"/>
          <w:lang w:val="es-ES_tradnl"/>
        </w:rPr>
        <w:t xml:space="preserve"> que Benetton está llevando a cabo para consolidar las buenas prácticas de la empresa, mejorar su desempeño medioambiental y social en toda la cadena de suministro y convertirse en un modelo</w:t>
      </w:r>
      <w:r w:rsidR="007B73A1">
        <w:rPr>
          <w:rFonts w:ascii="Verdana" w:eastAsia="Times New Roman" w:hAnsi="Verdana" w:cs="Segoe UI"/>
          <w:color w:val="121212"/>
          <w:lang w:val="es-ES_tradnl"/>
        </w:rPr>
        <w:t>,</w:t>
      </w:r>
      <w:r w:rsidRPr="00573D96">
        <w:rPr>
          <w:rFonts w:ascii="Verdana" w:eastAsia="Times New Roman" w:hAnsi="Verdana" w:cs="Segoe UI"/>
          <w:color w:val="121212"/>
          <w:lang w:val="es-ES_tradnl"/>
        </w:rPr>
        <w:t xml:space="preserve"> tanto en Italia como en el mundo</w:t>
      </w:r>
      <w:r w:rsidR="007B73A1">
        <w:rPr>
          <w:rFonts w:ascii="Verdana" w:eastAsia="Times New Roman" w:hAnsi="Verdana" w:cs="Segoe UI"/>
          <w:color w:val="121212"/>
          <w:lang w:val="es-ES_tradnl"/>
        </w:rPr>
        <w:t>,</w:t>
      </w:r>
      <w:r w:rsidRPr="00573D96">
        <w:rPr>
          <w:rFonts w:ascii="Verdana" w:eastAsia="Times New Roman" w:hAnsi="Verdana" w:cs="Segoe UI"/>
          <w:color w:val="121212"/>
          <w:lang w:val="es-ES_tradnl"/>
        </w:rPr>
        <w:t xml:space="preserve"> en lo que respecta a la moda sostenible.</w:t>
      </w:r>
    </w:p>
    <w:p w14:paraId="58BC1709" w14:textId="77777777" w:rsidR="00653117" w:rsidRPr="00573D96" w:rsidRDefault="00653117">
      <w:pPr>
        <w:jc w:val="both"/>
        <w:rPr>
          <w:rFonts w:ascii="Verdana" w:hAnsi="Verdana" w:cs="Times New Roman"/>
          <w:b/>
          <w:color w:val="000000"/>
          <w:sz w:val="22"/>
          <w:lang w:val="es-ES_tradnl"/>
        </w:rPr>
      </w:pPr>
    </w:p>
    <w:p w14:paraId="61644BBB" w14:textId="06A2D1FC" w:rsidR="00653117" w:rsidRPr="00573D96" w:rsidRDefault="009D58E0">
      <w:pPr>
        <w:jc w:val="both"/>
        <w:rPr>
          <w:lang w:val="es-ES_tradnl"/>
        </w:rPr>
      </w:pPr>
      <w:r w:rsidRPr="00573D96">
        <w:rPr>
          <w:rFonts w:ascii="Verdana" w:hAnsi="Verdana"/>
          <w:color w:val="121212"/>
          <w:sz w:val="22"/>
          <w:lang w:val="es-ES_tradnl"/>
        </w:rPr>
        <w:t>«Esta tienda es un concepto único a nivel mundial, diseñada para dar pie a una nueva fase dentro de nuestra empresa</w:t>
      </w:r>
      <w:r w:rsidRPr="00573D96">
        <w:rPr>
          <w:lang w:val="es-ES_tradnl"/>
        </w:rPr>
        <w:t>»</w:t>
      </w:r>
      <w:r w:rsidRPr="00573D96">
        <w:rPr>
          <w:rFonts w:ascii="Verdana" w:hAnsi="Verdana"/>
          <w:color w:val="121212"/>
          <w:sz w:val="22"/>
          <w:lang w:val="es-ES_tradnl"/>
        </w:rPr>
        <w:t xml:space="preserve">, </w:t>
      </w:r>
      <w:r w:rsidRPr="004F2EDE">
        <w:rPr>
          <w:rFonts w:ascii="Verdana" w:hAnsi="Verdana"/>
          <w:b/>
          <w:color w:val="121212"/>
          <w:sz w:val="22"/>
          <w:lang w:val="es-ES_tradnl"/>
        </w:rPr>
        <w:t xml:space="preserve">comentó Massimo Renon, director ejecutivo de Benetton Group. </w:t>
      </w:r>
      <w:r w:rsidRPr="00573D96">
        <w:rPr>
          <w:rFonts w:ascii="Verdana" w:hAnsi="Verdana"/>
          <w:color w:val="121212"/>
          <w:sz w:val="22"/>
          <w:lang w:val="es-ES_tradnl"/>
        </w:rPr>
        <w:t>«Es un proyecto en el que la empresa cree firmemente</w:t>
      </w:r>
      <w:r w:rsidR="0021460B">
        <w:rPr>
          <w:rFonts w:ascii="Verdana" w:hAnsi="Verdana"/>
          <w:color w:val="121212"/>
          <w:sz w:val="22"/>
          <w:lang w:val="es-ES_tradnl"/>
        </w:rPr>
        <w:t>.</w:t>
      </w:r>
      <w:r w:rsidRPr="00573D96">
        <w:rPr>
          <w:rFonts w:ascii="Verdana" w:hAnsi="Verdana"/>
          <w:color w:val="121212"/>
          <w:sz w:val="22"/>
          <w:lang w:val="es-ES_tradnl"/>
        </w:rPr>
        <w:t xml:space="preserve"> </w:t>
      </w:r>
      <w:r w:rsidR="0021460B">
        <w:rPr>
          <w:rFonts w:ascii="Verdana" w:hAnsi="Verdana"/>
          <w:color w:val="121212"/>
          <w:sz w:val="22"/>
          <w:lang w:val="es-ES_tradnl"/>
        </w:rPr>
        <w:t>Es p</w:t>
      </w:r>
      <w:r w:rsidRPr="00573D96">
        <w:rPr>
          <w:rFonts w:ascii="Verdana" w:hAnsi="Verdana"/>
          <w:color w:val="121212"/>
          <w:sz w:val="22"/>
          <w:lang w:val="es-ES_tradnl"/>
        </w:rPr>
        <w:t>arte fundamental de un camino que debe hacer que nos convirtamos en punto de referencia mundial en cuanto a sostenibilidad, y en el que Florencia representa el símbolo de este Renacimiento sostenible. Benetton siempre ha tomado decisiones valientes y vanguardistas desde el punto de vista del impacto social. Y seguiremos haciéndolo con cada vez más determinación y convicción»</w:t>
      </w:r>
      <w:r w:rsidR="0021460B">
        <w:rPr>
          <w:rFonts w:ascii="Verdana" w:hAnsi="Verdana"/>
          <w:color w:val="121212"/>
          <w:sz w:val="22"/>
          <w:lang w:val="es-ES_tradnl"/>
        </w:rPr>
        <w:t xml:space="preserve">, </w:t>
      </w:r>
      <w:r w:rsidR="0021460B" w:rsidRPr="002B68E8">
        <w:rPr>
          <w:rFonts w:ascii="Verdana" w:hAnsi="Verdana"/>
          <w:color w:val="121212"/>
          <w:sz w:val="22"/>
          <w:lang w:val="es-ES_tradnl"/>
        </w:rPr>
        <w:t>continúa</w:t>
      </w:r>
      <w:r w:rsidRPr="002B68E8">
        <w:rPr>
          <w:rFonts w:ascii="Verdana" w:hAnsi="Verdana"/>
          <w:color w:val="121212"/>
          <w:sz w:val="22"/>
          <w:lang w:val="es-ES_tradnl"/>
        </w:rPr>
        <w:t>.</w:t>
      </w:r>
    </w:p>
    <w:p w14:paraId="3B9FE36A" w14:textId="77777777" w:rsidR="00653117" w:rsidRPr="00573D96" w:rsidRDefault="00653117">
      <w:pPr>
        <w:jc w:val="both"/>
        <w:rPr>
          <w:rFonts w:ascii="Verdana" w:hAnsi="Verdana" w:cs="Times New Roman"/>
          <w:b/>
          <w:color w:val="000000"/>
          <w:sz w:val="22"/>
          <w:lang w:val="es-ES_tradnl"/>
        </w:rPr>
      </w:pPr>
    </w:p>
    <w:p w14:paraId="31D37908" w14:textId="6D19AF51" w:rsidR="00653117" w:rsidRPr="00573D96" w:rsidRDefault="009D58E0">
      <w:pPr>
        <w:pStyle w:val="P68B1DB1-Normale4"/>
        <w:jc w:val="both"/>
        <w:rPr>
          <w:rFonts w:cs="Times New Roman"/>
          <w:b/>
          <w:color w:val="000000"/>
          <w:sz w:val="22"/>
          <w:lang w:val="es-ES_tradnl"/>
        </w:rPr>
      </w:pPr>
      <w:r w:rsidRPr="00573D96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 wp14:anchorId="0ADF5286" wp14:editId="10B6A561">
            <wp:simplePos x="0" y="0"/>
            <wp:positionH relativeFrom="column">
              <wp:posOffset>-1757045</wp:posOffset>
            </wp:positionH>
            <wp:positionV relativeFrom="paragraph">
              <wp:posOffset>196215</wp:posOffset>
            </wp:positionV>
            <wp:extent cx="1371600" cy="458470"/>
            <wp:effectExtent l="0" t="0" r="0" b="0"/>
            <wp:wrapTight wrapText="bothSides">
              <wp:wrapPolygon edited="0">
                <wp:start x="0" y="0"/>
                <wp:lineTo x="0" y="20643"/>
                <wp:lineTo x="21300" y="20643"/>
                <wp:lineTo x="21300" y="0"/>
                <wp:lineTo x="0" y="0"/>
              </wp:wrapPolygon>
            </wp:wrapTight>
            <wp:docPr id="2" name="Immagine 2" descr="L:\Press\Loghi\01_United Colors of Benetton\UCB logo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Press\Loghi\01_United Colors of Benetton\UCB logo_RG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D6EC2B" w14:textId="1A9898A6" w:rsidR="00653117" w:rsidRPr="00573D96" w:rsidRDefault="009D58E0">
      <w:pPr>
        <w:pStyle w:val="P68B1DB1-Normale3"/>
        <w:jc w:val="both"/>
        <w:rPr>
          <w:rFonts w:ascii="Verdana" w:hAnsi="Verdana" w:cs="Times New Roman"/>
          <w:color w:val="000000"/>
          <w:lang w:val="es-ES_tradnl"/>
        </w:rPr>
      </w:pPr>
      <w:r w:rsidRPr="00573D96">
        <w:rPr>
          <w:rFonts w:ascii="Verdana" w:hAnsi="Verdana" w:cs="Times New Roman"/>
          <w:color w:val="000000"/>
          <w:lang w:val="es-ES_tradnl"/>
        </w:rPr>
        <w:t xml:space="preserve">El punto de venta se distribuye en una única planta de 160 metros cuadrados, en la que destacan los </w:t>
      </w:r>
      <w:r w:rsidRPr="00573D96">
        <w:rPr>
          <w:rFonts w:ascii="Verdana" w:hAnsi="Verdana" w:cs="Times New Roman"/>
          <w:b/>
          <w:color w:val="000000"/>
          <w:lang w:val="es-ES_tradnl"/>
        </w:rPr>
        <w:t>materiales naturales reciclados</w:t>
      </w:r>
      <w:r w:rsidRPr="00573D96">
        <w:rPr>
          <w:rFonts w:ascii="Verdana" w:hAnsi="Verdana" w:cs="Times New Roman"/>
          <w:color w:val="000000"/>
          <w:lang w:val="es-ES_tradnl"/>
        </w:rPr>
        <w:t>. El suelo está realizado con grava del río Piave y restos de madera de las hayas derribadas por la tormenta Vaia, las paredes están tratadas con pintura mineral de propiedades antibacterianas, antimoho y con capacidad para reducir los contaminantes presentes en el medioambiente.</w:t>
      </w:r>
      <w:r w:rsidRPr="00573D96">
        <w:rPr>
          <w:rFonts w:ascii="Verdana" w:hAnsi="Verdana"/>
          <w:color w:val="333333"/>
          <w:shd w:val="clear" w:color="auto" w:fill="FFFFFF"/>
          <w:lang w:val="es-ES_tradnl"/>
        </w:rPr>
        <w:t xml:space="preserve"> </w:t>
      </w:r>
    </w:p>
    <w:p w14:paraId="082EF34F" w14:textId="77777777" w:rsidR="00653117" w:rsidRPr="00573D96" w:rsidRDefault="00653117">
      <w:pPr>
        <w:jc w:val="both"/>
        <w:rPr>
          <w:rFonts w:ascii="Verdana" w:hAnsi="Verdana" w:cs="Times New Roman"/>
          <w:color w:val="000000"/>
          <w:sz w:val="22"/>
          <w:lang w:val="es-ES_tradnl"/>
        </w:rPr>
      </w:pPr>
    </w:p>
    <w:p w14:paraId="11EF0648" w14:textId="6718F0CB" w:rsidR="00653117" w:rsidRPr="00573D96" w:rsidRDefault="009D58E0">
      <w:pPr>
        <w:pStyle w:val="P68B1DB1-Normale2"/>
        <w:jc w:val="both"/>
        <w:rPr>
          <w:lang w:val="es-ES_tradnl"/>
        </w:rPr>
      </w:pPr>
      <w:r w:rsidRPr="00573D96">
        <w:rPr>
          <w:lang w:val="es-ES_tradnl"/>
        </w:rPr>
        <w:t xml:space="preserve">Los interiores de la tienda se han realizado con </w:t>
      </w:r>
      <w:r w:rsidRPr="00573D96">
        <w:rPr>
          <w:b/>
          <w:lang w:val="es-ES_tradnl"/>
        </w:rPr>
        <w:t>nuevos materiales creados a partir de la integración de residuos de la industria textil</w:t>
      </w:r>
      <w:r w:rsidRPr="00573D96">
        <w:rPr>
          <w:lang w:val="es-ES_tradnl"/>
        </w:rPr>
        <w:t xml:space="preserve">: los botones usados (de difícil eliminación), mezclados </w:t>
      </w:r>
      <w:r w:rsidR="00DC5907" w:rsidRPr="00573D96">
        <w:rPr>
          <w:lang w:val="es-ES_tradnl"/>
        </w:rPr>
        <w:t>con</w:t>
      </w:r>
      <w:r w:rsidRPr="00573D96">
        <w:rPr>
          <w:lang w:val="es-ES_tradnl"/>
        </w:rPr>
        <w:t xml:space="preserve"> resina</w:t>
      </w:r>
      <w:r w:rsidR="00DC5907" w:rsidRPr="00573D96">
        <w:rPr>
          <w:lang w:val="es-ES_tradnl"/>
        </w:rPr>
        <w:t xml:space="preserve"> al agua</w:t>
      </w:r>
      <w:r w:rsidRPr="00573D96">
        <w:rPr>
          <w:lang w:val="es-ES_tradnl"/>
        </w:rPr>
        <w:t>, se convierten en plataformas perimetrales y en las bases de los expositores; la lana reciclada (en estado de fibra cruda) se reutiliza como di</w:t>
      </w:r>
      <w:r w:rsidR="007B73A1">
        <w:rPr>
          <w:lang w:val="es-ES_tradnl"/>
        </w:rPr>
        <w:t>bujo</w:t>
      </w:r>
      <w:r w:rsidRPr="00573D96">
        <w:rPr>
          <w:lang w:val="es-ES_tradnl"/>
        </w:rPr>
        <w:t xml:space="preserve"> en el revestimiento perimetral y como decoración para las cortinas de los probadores; el </w:t>
      </w:r>
      <w:r w:rsidRPr="00573D96">
        <w:rPr>
          <w:i/>
          <w:lang w:val="es-ES_tradnl"/>
        </w:rPr>
        <w:t>rossino</w:t>
      </w:r>
      <w:r w:rsidRPr="00573D96">
        <w:rPr>
          <w:lang w:val="es-ES_tradnl"/>
        </w:rPr>
        <w:t xml:space="preserve">, un material elaborado con fibras textiles mixtas recicladas, da vida a estanterías, expositores y maniquíes. </w:t>
      </w:r>
    </w:p>
    <w:p w14:paraId="775D801D" w14:textId="77777777" w:rsidR="00653117" w:rsidRPr="00573D96" w:rsidRDefault="00653117">
      <w:pPr>
        <w:jc w:val="both"/>
        <w:rPr>
          <w:rFonts w:ascii="Verdana" w:hAnsi="Verdana" w:cs="Times New Roman"/>
          <w:color w:val="000000"/>
          <w:sz w:val="22"/>
          <w:lang w:val="es-ES_tradnl"/>
        </w:rPr>
      </w:pPr>
    </w:p>
    <w:p w14:paraId="6201594B" w14:textId="2079AB91" w:rsidR="00653117" w:rsidRPr="00573D96" w:rsidRDefault="009D58E0">
      <w:pPr>
        <w:jc w:val="both"/>
        <w:rPr>
          <w:rFonts w:ascii="Calibri" w:eastAsia="Calibri" w:hAnsi="Calibri" w:cs="Calibri"/>
          <w:i/>
          <w:lang w:val="es-ES_tradnl"/>
        </w:rPr>
      </w:pPr>
      <w:r w:rsidRPr="00573D96">
        <w:rPr>
          <w:rFonts w:ascii="Verdana" w:hAnsi="Verdana" w:cs="Times New Roman"/>
          <w:color w:val="000000"/>
          <w:sz w:val="22"/>
          <w:lang w:val="es-ES_tradnl"/>
        </w:rPr>
        <w:lastRenderedPageBreak/>
        <w:t xml:space="preserve">Mención aparte merecen los </w:t>
      </w:r>
      <w:r w:rsidRPr="00573D96">
        <w:rPr>
          <w:rFonts w:ascii="Verdana" w:hAnsi="Verdana" w:cs="Times New Roman"/>
          <w:b/>
          <w:color w:val="000000"/>
          <w:sz w:val="22"/>
          <w:lang w:val="es-ES_tradnl"/>
        </w:rPr>
        <w:t>escaparates</w:t>
      </w:r>
      <w:r w:rsidRPr="00573D96">
        <w:rPr>
          <w:rFonts w:ascii="Verdana" w:hAnsi="Verdana" w:cs="Times New Roman"/>
          <w:color w:val="000000"/>
          <w:sz w:val="22"/>
          <w:lang w:val="es-ES_tradnl"/>
        </w:rPr>
        <w:t>, para los que se ha concebido un sistema sostenible que permite reducir los recursos actualmente utilizados</w:t>
      </w:r>
      <w:r w:rsidRPr="00573D96">
        <w:rPr>
          <w:rFonts w:ascii="Calibri" w:eastAsia="Calibri" w:hAnsi="Calibri" w:cs="Calibri"/>
          <w:i/>
          <w:lang w:val="es-ES_tradnl"/>
        </w:rPr>
        <w:t xml:space="preserve">. </w:t>
      </w:r>
      <w:r w:rsidRPr="00573D96">
        <w:rPr>
          <w:rFonts w:ascii="Calibri" w:eastAsia="Calibri" w:hAnsi="Calibri" w:cs="Calibri"/>
          <w:lang w:val="es-ES_tradnl"/>
        </w:rPr>
        <w:t>S</w:t>
      </w:r>
      <w:r w:rsidRPr="00573D96">
        <w:rPr>
          <w:rFonts w:ascii="Verdana" w:hAnsi="Verdana" w:cs="Times New Roman"/>
          <w:color w:val="000000"/>
          <w:sz w:val="22"/>
          <w:lang w:val="es-ES_tradnl"/>
        </w:rPr>
        <w:t>ustituidos por paneles transparentes fijados al techo que se pueden mover según se desee, crean una especie de bambalina que genera una conexión entre la tienda y la calle. Los escaparates están equipados con pantallas led transparentes</w:t>
      </w:r>
      <w:r w:rsidR="000D4848">
        <w:rPr>
          <w:rFonts w:ascii="Verdana" w:hAnsi="Verdana" w:cs="Times New Roman"/>
          <w:color w:val="000000"/>
          <w:sz w:val="22"/>
          <w:lang w:val="es-ES_tradnl"/>
        </w:rPr>
        <w:t xml:space="preserve"> </w:t>
      </w:r>
      <w:r w:rsidRPr="00573D96">
        <w:rPr>
          <w:rFonts w:ascii="Verdana" w:hAnsi="Verdana" w:cs="Times New Roman"/>
          <w:color w:val="000000"/>
          <w:sz w:val="22"/>
          <w:lang w:val="es-ES_tradnl"/>
        </w:rPr>
        <w:t xml:space="preserve">de bajo impacto medioambiental, sobre las que se proyectarán contenidos en vídeo específicos </w:t>
      </w:r>
      <w:r w:rsidRPr="002B68E8">
        <w:rPr>
          <w:rFonts w:ascii="Verdana" w:hAnsi="Verdana" w:cs="Times New Roman"/>
          <w:color w:val="000000"/>
          <w:sz w:val="22"/>
          <w:lang w:val="es-ES_tradnl"/>
        </w:rPr>
        <w:t>según las necesidades</w:t>
      </w:r>
      <w:r w:rsidR="000D4848" w:rsidRPr="002B68E8">
        <w:rPr>
          <w:rFonts w:ascii="Verdana" w:hAnsi="Verdana" w:cs="Times New Roman"/>
          <w:color w:val="000000"/>
          <w:sz w:val="22"/>
          <w:lang w:val="es-ES_tradnl"/>
        </w:rPr>
        <w:t xml:space="preserve"> </w:t>
      </w:r>
      <w:r w:rsidRPr="002B68E8">
        <w:rPr>
          <w:rFonts w:ascii="Verdana" w:hAnsi="Verdana" w:cs="Times New Roman"/>
          <w:color w:val="000000"/>
          <w:sz w:val="22"/>
          <w:lang w:val="es-ES_tradnl"/>
        </w:rPr>
        <w:t>de ámbito visual, comercial y comunicativo</w:t>
      </w:r>
      <w:r w:rsidR="000D4848" w:rsidRPr="002B68E8">
        <w:rPr>
          <w:rFonts w:ascii="Verdana" w:hAnsi="Verdana" w:cs="Times New Roman"/>
          <w:color w:val="000000"/>
          <w:sz w:val="22"/>
          <w:lang w:val="es-ES_tradnl"/>
        </w:rPr>
        <w:t xml:space="preserve"> del momento</w:t>
      </w:r>
      <w:r w:rsidRPr="002B68E8">
        <w:rPr>
          <w:rFonts w:ascii="Verdana" w:hAnsi="Verdana" w:cs="Times New Roman"/>
          <w:color w:val="000000"/>
          <w:sz w:val="22"/>
          <w:lang w:val="es-ES_tradnl"/>
        </w:rPr>
        <w:t>.</w:t>
      </w:r>
    </w:p>
    <w:p w14:paraId="7A5041EE" w14:textId="77777777" w:rsidR="00653117" w:rsidRPr="00573D96" w:rsidRDefault="00653117">
      <w:pPr>
        <w:jc w:val="both"/>
        <w:rPr>
          <w:rFonts w:ascii="Verdana" w:hAnsi="Verdana" w:cs="Times New Roman"/>
          <w:color w:val="000000"/>
          <w:sz w:val="22"/>
          <w:lang w:val="es-ES_tradnl"/>
        </w:rPr>
      </w:pPr>
    </w:p>
    <w:p w14:paraId="73FE4A5C" w14:textId="14CEF687" w:rsidR="00653117" w:rsidRPr="00573D96" w:rsidRDefault="009D58E0">
      <w:pPr>
        <w:pStyle w:val="P68B1DB1-Normale2"/>
        <w:jc w:val="both"/>
        <w:rPr>
          <w:lang w:val="es-ES_tradnl"/>
        </w:rPr>
      </w:pPr>
      <w:r w:rsidRPr="00573D96">
        <w:rPr>
          <w:lang w:val="es-ES_tradnl"/>
        </w:rPr>
        <w:t xml:space="preserve">El </w:t>
      </w:r>
      <w:r w:rsidRPr="00573D96">
        <w:rPr>
          <w:b/>
          <w:lang w:val="es-ES_tradnl"/>
        </w:rPr>
        <w:t xml:space="preserve">consumo de energía se ha reducido en un 20 % </w:t>
      </w:r>
      <w:r w:rsidRPr="00573D96">
        <w:rPr>
          <w:lang w:val="es-ES_tradnl"/>
        </w:rPr>
        <w:t xml:space="preserve">en comparación con el de una tienda estándar. Mediante </w:t>
      </w:r>
      <w:r w:rsidRPr="00573D96">
        <w:rPr>
          <w:b/>
          <w:lang w:val="es-ES_tradnl"/>
        </w:rPr>
        <w:t>minúsculos sensores, la inteligencia artificial y el análisis de datos</w:t>
      </w:r>
      <w:r w:rsidRPr="00925371">
        <w:rPr>
          <w:lang w:val="es-ES_tradnl"/>
        </w:rPr>
        <w:t>,</w:t>
      </w:r>
      <w:r w:rsidRPr="00573D96">
        <w:rPr>
          <w:lang w:val="es-ES_tradnl"/>
        </w:rPr>
        <w:t xml:space="preserve"> se ha logrado concebir un sistema que permite maximizar la eficiencia energética de los puntos de venta y garantizar la comodidad del cliente, al gestionar automáticamente los sistemas en función de la afluencia de personas. </w:t>
      </w:r>
    </w:p>
    <w:p w14:paraId="7D7791D8" w14:textId="77777777" w:rsidR="00653117" w:rsidRPr="00573D96" w:rsidRDefault="00653117">
      <w:pPr>
        <w:jc w:val="both"/>
        <w:rPr>
          <w:rFonts w:ascii="Verdana" w:hAnsi="Verdana" w:cs="Times New Roman"/>
          <w:color w:val="000000"/>
          <w:sz w:val="22"/>
          <w:lang w:val="es-ES_tradnl"/>
        </w:rPr>
      </w:pPr>
    </w:p>
    <w:p w14:paraId="3044030F" w14:textId="1EAEEF2E" w:rsidR="00653117" w:rsidRPr="00573D96" w:rsidRDefault="009D58E0">
      <w:pPr>
        <w:pStyle w:val="P68B1DB1-Normale5"/>
        <w:jc w:val="both"/>
        <w:rPr>
          <w:color w:val="000000"/>
          <w:lang w:val="es-ES_tradnl"/>
        </w:rPr>
      </w:pPr>
      <w:r w:rsidRPr="00573D96">
        <w:rPr>
          <w:color w:val="000000"/>
          <w:lang w:val="es-ES_tradnl"/>
        </w:rPr>
        <w:t xml:space="preserve">Quien visite la tienda podrá elegir entre </w:t>
      </w:r>
      <w:r w:rsidRPr="00573D96">
        <w:rPr>
          <w:b/>
          <w:color w:val="000000"/>
          <w:lang w:val="es-ES_tradnl"/>
        </w:rPr>
        <w:t>la amplia oferta de prendas sostenibles de United Colors of Benetton</w:t>
      </w:r>
      <w:r w:rsidRPr="00573D96">
        <w:rPr>
          <w:color w:val="000000"/>
          <w:lang w:val="es-ES_tradnl"/>
        </w:rPr>
        <w:t>, en algodón orgánico, reciclado o BCI (Better Cotton Initiative</w:t>
      </w:r>
      <w:r w:rsidRPr="00573D96">
        <w:rPr>
          <w:lang w:val="es-ES_tradnl"/>
        </w:rPr>
        <w:t xml:space="preserve">), nailon regenerado, </w:t>
      </w:r>
      <w:r w:rsidRPr="00573D96">
        <w:rPr>
          <w:color w:val="000000"/>
          <w:lang w:val="es-ES_tradnl"/>
        </w:rPr>
        <w:t>fibras naturales como el lino y otros materiales sostenibles. Una vez que elija la prenda adecuada, podrá llevársela a casa en una bolsa de algodón orgánico, lavable y reciclable hasta el infinito, o bien de papel procedente de bosques FSC (Forest Stewardship Council).</w:t>
      </w:r>
    </w:p>
    <w:p w14:paraId="3C3619CF" w14:textId="77777777" w:rsidR="00653117" w:rsidRPr="00573D96" w:rsidRDefault="00653117">
      <w:pPr>
        <w:jc w:val="both"/>
        <w:rPr>
          <w:rFonts w:ascii="Verdana" w:hAnsi="Verdana" w:cs="Times New Roman"/>
          <w:color w:val="000000"/>
          <w:sz w:val="22"/>
          <w:lang w:val="es-ES_tradnl"/>
        </w:rPr>
      </w:pPr>
    </w:p>
    <w:p w14:paraId="1B1F21C5" w14:textId="77777777" w:rsidR="00344D22" w:rsidRDefault="00344D22" w:rsidP="00344D22">
      <w:pPr>
        <w:pStyle w:val="P68B1DB1-NormaleWeb9"/>
        <w:shd w:val="clear" w:color="auto" w:fill="FFFFFF"/>
        <w:spacing w:before="0" w:after="120"/>
        <w:jc w:val="both"/>
        <w:rPr>
          <w:rFonts w:ascii="Verdana" w:hAnsi="Verdana"/>
        </w:rPr>
      </w:pPr>
      <w:bookmarkStart w:id="0" w:name="_GoBack"/>
      <w:bookmarkEnd w:id="0"/>
    </w:p>
    <w:p w14:paraId="145F4EFF" w14:textId="77777777" w:rsidR="00344D22" w:rsidRPr="00344D22" w:rsidRDefault="00344D22" w:rsidP="00344D22">
      <w:pPr>
        <w:rPr>
          <w:rStyle w:val="Collegamentoipertestuale"/>
          <w:rFonts w:ascii="Arial" w:hAnsi="Arial" w:cs="Arial"/>
          <w:sz w:val="23"/>
          <w:szCs w:val="23"/>
          <w:shd w:val="clear" w:color="auto" w:fill="FFFFFF"/>
          <w:lang w:val="en-US"/>
        </w:rPr>
      </w:pPr>
      <w:hyperlink r:id="rId9" w:tgtFrame="_blank" w:history="1">
        <w:r w:rsidRPr="00344D22">
          <w:rPr>
            <w:rStyle w:val="Collegamentoipertestuale"/>
            <w:rFonts w:ascii="Arial" w:hAnsi="Arial" w:cs="Arial"/>
            <w:sz w:val="23"/>
            <w:szCs w:val="23"/>
            <w:shd w:val="clear" w:color="auto" w:fill="FFFFFF"/>
            <w:lang w:val="en-US"/>
          </w:rPr>
          <w:t>benettongroup.com/sustainability</w:t>
        </w:r>
      </w:hyperlink>
      <w:r w:rsidRPr="00344D22">
        <w:rPr>
          <w:rFonts w:ascii="Arial" w:hAnsi="Arial" w:cs="Arial"/>
          <w:color w:val="1D1C1D"/>
          <w:sz w:val="23"/>
          <w:szCs w:val="23"/>
          <w:lang w:val="en-US"/>
        </w:rPr>
        <w:br/>
      </w:r>
      <w:hyperlink r:id="rId10" w:tgtFrame="_blank" w:history="1">
        <w:r w:rsidRPr="00344D22">
          <w:rPr>
            <w:rStyle w:val="Collegamentoipertestuale"/>
            <w:rFonts w:ascii="Arial" w:hAnsi="Arial" w:cs="Arial"/>
            <w:sz w:val="23"/>
            <w:szCs w:val="23"/>
            <w:shd w:val="clear" w:color="auto" w:fill="FFFFFF"/>
            <w:lang w:val="en-US"/>
          </w:rPr>
          <w:t>benetton.com/sustainability</w:t>
        </w:r>
      </w:hyperlink>
    </w:p>
    <w:p w14:paraId="6670C504" w14:textId="77777777" w:rsidR="00653117" w:rsidRPr="00344D22" w:rsidRDefault="00653117">
      <w:pPr>
        <w:jc w:val="both"/>
        <w:rPr>
          <w:rFonts w:ascii="Verdana" w:hAnsi="Verdana" w:cs="Times New Roman"/>
          <w:color w:val="000000"/>
          <w:sz w:val="22"/>
          <w:lang w:val="en-US"/>
        </w:rPr>
      </w:pPr>
    </w:p>
    <w:p w14:paraId="6C1F1C70" w14:textId="77777777" w:rsidR="00653117" w:rsidRPr="00344D22" w:rsidRDefault="00653117">
      <w:pPr>
        <w:jc w:val="both"/>
        <w:rPr>
          <w:rFonts w:ascii="Verdana" w:hAnsi="Verdana" w:cs="Times New Roman"/>
          <w:color w:val="000000"/>
          <w:sz w:val="22"/>
          <w:lang w:val="en-US"/>
        </w:rPr>
      </w:pPr>
    </w:p>
    <w:p w14:paraId="1CD8E88D" w14:textId="77777777" w:rsidR="00653117" w:rsidRPr="00344D22" w:rsidRDefault="00653117">
      <w:pPr>
        <w:jc w:val="both"/>
        <w:rPr>
          <w:rFonts w:ascii="Verdana" w:hAnsi="Verdana" w:cs="Times New Roman"/>
          <w:color w:val="000000"/>
          <w:sz w:val="22"/>
          <w:lang w:val="en-US"/>
        </w:rPr>
      </w:pPr>
    </w:p>
    <w:p w14:paraId="3CF3A540" w14:textId="77777777" w:rsidR="00653117" w:rsidRPr="00344D22" w:rsidRDefault="00653117">
      <w:pPr>
        <w:jc w:val="both"/>
        <w:rPr>
          <w:rFonts w:ascii="Verdana" w:hAnsi="Verdana" w:cs="Times New Roman"/>
          <w:color w:val="000000"/>
          <w:sz w:val="22"/>
          <w:lang w:val="en-US"/>
        </w:rPr>
      </w:pPr>
    </w:p>
    <w:sectPr w:rsidR="00653117" w:rsidRPr="00344D22">
      <w:pgSz w:w="11900" w:h="16840"/>
      <w:pgMar w:top="1440" w:right="624" w:bottom="1440" w:left="317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05B6FA" w14:textId="77777777" w:rsidR="00602FA5" w:rsidRDefault="00602FA5">
      <w:r>
        <w:separator/>
      </w:r>
    </w:p>
  </w:endnote>
  <w:endnote w:type="continuationSeparator" w:id="0">
    <w:p w14:paraId="155FEA71" w14:textId="77777777" w:rsidR="00602FA5" w:rsidRDefault="00602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38BBD" w14:textId="77777777" w:rsidR="00602FA5" w:rsidRDefault="00602FA5">
      <w:r>
        <w:separator/>
      </w:r>
    </w:p>
  </w:footnote>
  <w:footnote w:type="continuationSeparator" w:id="0">
    <w:p w14:paraId="0D682F9E" w14:textId="77777777" w:rsidR="00602FA5" w:rsidRDefault="00602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786C3A"/>
    <w:multiLevelType w:val="hybridMultilevel"/>
    <w:tmpl w:val="8148060A"/>
    <w:lvl w:ilvl="0" w:tplc="1EC4A8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1805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BE6C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38F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6009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AEDA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D86A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9059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2C51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04"/>
    <w:rsid w:val="00087236"/>
    <w:rsid w:val="000B515D"/>
    <w:rsid w:val="000D4848"/>
    <w:rsid w:val="000F3E09"/>
    <w:rsid w:val="00111127"/>
    <w:rsid w:val="00143745"/>
    <w:rsid w:val="00144108"/>
    <w:rsid w:val="00163865"/>
    <w:rsid w:val="00167BF1"/>
    <w:rsid w:val="0021460B"/>
    <w:rsid w:val="00215EBA"/>
    <w:rsid w:val="00253A15"/>
    <w:rsid w:val="00277FEB"/>
    <w:rsid w:val="00280A39"/>
    <w:rsid w:val="002A480F"/>
    <w:rsid w:val="002B68E8"/>
    <w:rsid w:val="002F048C"/>
    <w:rsid w:val="00344D22"/>
    <w:rsid w:val="00375814"/>
    <w:rsid w:val="003832E6"/>
    <w:rsid w:val="003D32F4"/>
    <w:rsid w:val="003E4390"/>
    <w:rsid w:val="0041493D"/>
    <w:rsid w:val="00471115"/>
    <w:rsid w:val="00492D5B"/>
    <w:rsid w:val="004D7702"/>
    <w:rsid w:val="004F2EDE"/>
    <w:rsid w:val="005006EA"/>
    <w:rsid w:val="00507A35"/>
    <w:rsid w:val="0053481F"/>
    <w:rsid w:val="005533B2"/>
    <w:rsid w:val="0055391D"/>
    <w:rsid w:val="00562D53"/>
    <w:rsid w:val="00573D96"/>
    <w:rsid w:val="005763AE"/>
    <w:rsid w:val="00602FA5"/>
    <w:rsid w:val="00607FE0"/>
    <w:rsid w:val="0064374D"/>
    <w:rsid w:val="00653117"/>
    <w:rsid w:val="00661D1B"/>
    <w:rsid w:val="00682A81"/>
    <w:rsid w:val="006A48DC"/>
    <w:rsid w:val="006C7B82"/>
    <w:rsid w:val="006F209F"/>
    <w:rsid w:val="00761FEF"/>
    <w:rsid w:val="00781F2C"/>
    <w:rsid w:val="00791DB1"/>
    <w:rsid w:val="007B73A1"/>
    <w:rsid w:val="007C3AA7"/>
    <w:rsid w:val="007C4C34"/>
    <w:rsid w:val="00815D0B"/>
    <w:rsid w:val="00861B2F"/>
    <w:rsid w:val="00875E3A"/>
    <w:rsid w:val="00880F69"/>
    <w:rsid w:val="00907E04"/>
    <w:rsid w:val="00914E8F"/>
    <w:rsid w:val="00923334"/>
    <w:rsid w:val="00925371"/>
    <w:rsid w:val="00961122"/>
    <w:rsid w:val="00985F3F"/>
    <w:rsid w:val="009A2DD3"/>
    <w:rsid w:val="009D58E0"/>
    <w:rsid w:val="00A02940"/>
    <w:rsid w:val="00A67690"/>
    <w:rsid w:val="00A82C1F"/>
    <w:rsid w:val="00A94040"/>
    <w:rsid w:val="00AC2A8D"/>
    <w:rsid w:val="00B0445F"/>
    <w:rsid w:val="00B2687B"/>
    <w:rsid w:val="00B42D3E"/>
    <w:rsid w:val="00B5656A"/>
    <w:rsid w:val="00B76CE5"/>
    <w:rsid w:val="00BD6F16"/>
    <w:rsid w:val="00C165E5"/>
    <w:rsid w:val="00C46ED2"/>
    <w:rsid w:val="00C65958"/>
    <w:rsid w:val="00CB255A"/>
    <w:rsid w:val="00CE2B04"/>
    <w:rsid w:val="00D4333C"/>
    <w:rsid w:val="00DC5907"/>
    <w:rsid w:val="00DE1C57"/>
    <w:rsid w:val="00E01177"/>
    <w:rsid w:val="00E37140"/>
    <w:rsid w:val="00E722E8"/>
    <w:rsid w:val="00EC1610"/>
    <w:rsid w:val="00EF1ABE"/>
    <w:rsid w:val="00F01DC0"/>
    <w:rsid w:val="00F4781E"/>
    <w:rsid w:val="00F56CAD"/>
    <w:rsid w:val="00F62F09"/>
    <w:rsid w:val="00F73D5B"/>
    <w:rsid w:val="00FE1A66"/>
    <w:rsid w:val="00FE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113C5F"/>
  <w14:defaultImageDpi w14:val="300"/>
  <w15:docId w15:val="{85B46595-82D3-4F10-9275-56786D20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907E04"/>
  </w:style>
  <w:style w:type="paragraph" w:styleId="Paragrafoelenco">
    <w:name w:val="List Paragraph"/>
    <w:basedOn w:val="Normale"/>
    <w:uiPriority w:val="34"/>
    <w:qFormat/>
    <w:rsid w:val="00907E04"/>
    <w:pPr>
      <w:spacing w:before="100" w:beforeAutospacing="1" w:after="100" w:afterAutospacing="1"/>
    </w:pPr>
    <w:rPr>
      <w:rFonts w:ascii="Times New Roman" w:hAnsi="Times New Roman" w:cs="Times New Roman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480F"/>
    <w:rPr>
      <w:rFonts w:ascii="Segoe UI" w:hAnsi="Segoe UI" w:cs="Segoe UI"/>
      <w:sz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480F"/>
    <w:rPr>
      <w:rFonts w:ascii="Segoe UI" w:hAnsi="Segoe UI" w:cs="Segoe UI"/>
      <w:sz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B76CE5"/>
    <w:rPr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76CE5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76CE5"/>
    <w:rPr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76CE5"/>
    <w:rPr>
      <w:b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76CE5"/>
    <w:rPr>
      <w:b/>
      <w:sz w:val="20"/>
    </w:rPr>
  </w:style>
  <w:style w:type="paragraph" w:styleId="Revisione">
    <w:name w:val="Revision"/>
    <w:hidden/>
    <w:uiPriority w:val="99"/>
    <w:semiHidden/>
    <w:rsid w:val="006C7B82"/>
  </w:style>
  <w:style w:type="paragraph" w:styleId="Intestazione">
    <w:name w:val="header"/>
    <w:basedOn w:val="Normale"/>
    <w:link w:val="IntestazioneCarattere"/>
    <w:uiPriority w:val="99"/>
    <w:unhideWhenUsed/>
    <w:rsid w:val="003D32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32F4"/>
  </w:style>
  <w:style w:type="paragraph" w:styleId="Pidipagina">
    <w:name w:val="footer"/>
    <w:basedOn w:val="Normale"/>
    <w:link w:val="PidipaginaCarattere"/>
    <w:uiPriority w:val="99"/>
    <w:unhideWhenUsed/>
    <w:rsid w:val="003D32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32F4"/>
  </w:style>
  <w:style w:type="character" w:styleId="Collegamentoipertestuale">
    <w:name w:val="Hyperlink"/>
    <w:basedOn w:val="Carpredefinitoparagrafo"/>
    <w:uiPriority w:val="99"/>
    <w:unhideWhenUsed/>
    <w:rsid w:val="0064374D"/>
    <w:rPr>
      <w:color w:val="0000FF" w:themeColor="hyperlink"/>
      <w:u w:val="single"/>
    </w:rPr>
  </w:style>
  <w:style w:type="paragraph" w:customStyle="1" w:styleId="P68B1DB1-Normale1">
    <w:name w:val="P68B1DB1-Normale1"/>
    <w:basedOn w:val="Normale"/>
    <w:rPr>
      <w:rFonts w:ascii="Verdana" w:hAnsi="Verdana" w:cs="Times New Roman"/>
      <w:b/>
      <w:color w:val="000000"/>
      <w:sz w:val="22"/>
    </w:rPr>
  </w:style>
  <w:style w:type="paragraph" w:customStyle="1" w:styleId="P68B1DB1-Normale2">
    <w:name w:val="P68B1DB1-Normale2"/>
    <w:basedOn w:val="Normale"/>
    <w:rPr>
      <w:rFonts w:ascii="Verdana" w:hAnsi="Verdana" w:cs="Times New Roman"/>
      <w:color w:val="000000"/>
      <w:sz w:val="22"/>
    </w:rPr>
  </w:style>
  <w:style w:type="paragraph" w:customStyle="1" w:styleId="P68B1DB1-Normale3">
    <w:name w:val="P68B1DB1-Normale3"/>
    <w:basedOn w:val="Normale"/>
    <w:rPr>
      <w:sz w:val="22"/>
    </w:rPr>
  </w:style>
  <w:style w:type="paragraph" w:customStyle="1" w:styleId="P68B1DB1-Normale4">
    <w:name w:val="P68B1DB1-Normale4"/>
    <w:basedOn w:val="Normale"/>
    <w:rPr>
      <w:rFonts w:ascii="Verdana" w:hAnsi="Verdana"/>
    </w:rPr>
  </w:style>
  <w:style w:type="paragraph" w:customStyle="1" w:styleId="P68B1DB1-Normale5">
    <w:name w:val="P68B1DB1-Normale5"/>
    <w:basedOn w:val="Normale"/>
    <w:rPr>
      <w:rFonts w:ascii="Verdana" w:hAnsi="Verdana" w:cs="Times New Roman"/>
      <w:sz w:val="22"/>
    </w:rPr>
  </w:style>
  <w:style w:type="paragraph" w:customStyle="1" w:styleId="P68B1DB1-NormaleWeb9">
    <w:name w:val="P68B1DB1-NormaleWeb9"/>
    <w:rsid w:val="00344D22"/>
    <w:pPr>
      <w:spacing w:before="100" w:after="100"/>
    </w:pPr>
    <w:rPr>
      <w:rFonts w:ascii="Helvetica" w:eastAsia="Helvetica" w:hAnsi="Helvetica" w:cs="Helvetica"/>
      <w:color w:val="121212"/>
      <w:szCs w:val="24"/>
      <w:u w:color="121212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0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83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4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enetton.com/sustainabilit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enettongroup.com/sustainabi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6C144-C5FB-4655-815C-DD37C75A3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Cosimo</dc:creator>
  <cp:keywords/>
  <dc:description/>
  <cp:lastModifiedBy>Artuso Veronica</cp:lastModifiedBy>
  <cp:revision>16</cp:revision>
  <cp:lastPrinted>2021-01-14T13:21:00Z</cp:lastPrinted>
  <dcterms:created xsi:type="dcterms:W3CDTF">2021-02-23T10:03:00Z</dcterms:created>
  <dcterms:modified xsi:type="dcterms:W3CDTF">2021-03-01T15:11:00Z</dcterms:modified>
</cp:coreProperties>
</file>